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BC208" w14:textId="77777777" w:rsidR="0092616E" w:rsidRPr="0092616E" w:rsidRDefault="0092616E" w:rsidP="0092616E">
      <w:pPr>
        <w:jc w:val="center"/>
        <w:rPr>
          <w:rFonts w:ascii="Tahoma" w:eastAsia="Times New Roman" w:hAnsi="Tahoma" w:cs="Tahoma"/>
          <w:b/>
          <w:bCs/>
          <w:kern w:val="36"/>
          <w:sz w:val="28"/>
          <w:szCs w:val="28"/>
          <w:lang w:eastAsia="fr-FR"/>
        </w:rPr>
      </w:pPr>
      <w:proofErr w:type="spellStart"/>
      <w:r w:rsidRPr="0092616E">
        <w:rPr>
          <w:rFonts w:ascii="Tahoma" w:eastAsia="Times New Roman" w:hAnsi="Tahoma" w:cs="Tahoma"/>
          <w:b/>
          <w:bCs/>
          <w:kern w:val="36"/>
          <w:sz w:val="28"/>
          <w:szCs w:val="28"/>
          <w:lang w:eastAsia="fr-FR"/>
        </w:rPr>
        <w:t>Tadej</w:t>
      </w:r>
      <w:proofErr w:type="spellEnd"/>
      <w:r w:rsidRPr="0092616E">
        <w:rPr>
          <w:rFonts w:ascii="Tahoma" w:eastAsia="Times New Roman" w:hAnsi="Tahoma" w:cs="Tahoma"/>
          <w:b/>
          <w:bCs/>
          <w:kern w:val="36"/>
          <w:sz w:val="28"/>
          <w:szCs w:val="28"/>
          <w:lang w:eastAsia="fr-FR"/>
        </w:rPr>
        <w:t xml:space="preserve"> </w:t>
      </w:r>
      <w:proofErr w:type="spellStart"/>
      <w:r w:rsidRPr="0092616E">
        <w:rPr>
          <w:rFonts w:ascii="Tahoma" w:eastAsia="Times New Roman" w:hAnsi="Tahoma" w:cs="Tahoma"/>
          <w:b/>
          <w:bCs/>
          <w:kern w:val="36"/>
          <w:sz w:val="28"/>
          <w:szCs w:val="28"/>
          <w:lang w:eastAsia="fr-FR"/>
        </w:rPr>
        <w:t>Pogacar</w:t>
      </w:r>
      <w:proofErr w:type="spellEnd"/>
      <w:r w:rsidRPr="0092616E">
        <w:rPr>
          <w:rFonts w:ascii="Tahoma" w:eastAsia="Times New Roman" w:hAnsi="Tahoma" w:cs="Tahoma"/>
          <w:b/>
          <w:bCs/>
          <w:kern w:val="36"/>
          <w:sz w:val="28"/>
          <w:szCs w:val="28"/>
          <w:lang w:eastAsia="fr-FR"/>
        </w:rPr>
        <w:t xml:space="preserve"> : derrière le champion, des parents pétris d’amour</w:t>
      </w:r>
    </w:p>
    <w:p w14:paraId="1BF67419" w14:textId="0C34FBD8" w:rsidR="0092616E" w:rsidRPr="0092616E" w:rsidRDefault="0092616E" w:rsidP="0092616E">
      <w:pPr>
        <w:rPr>
          <w:rFonts w:ascii="Tahoma" w:eastAsia="Times New Roman" w:hAnsi="Tahoma" w:cs="Tahoma"/>
          <w:kern w:val="36"/>
          <w:sz w:val="24"/>
          <w:szCs w:val="24"/>
          <w:lang w:eastAsia="fr-FR"/>
        </w:rPr>
      </w:pPr>
      <w:hyperlink r:id="rId5" w:history="1">
        <w:r w:rsidRPr="0092616E">
          <w:rPr>
            <w:rStyle w:val="Lienhypertexte"/>
            <w:rFonts w:ascii="Tahoma" w:eastAsia="Times New Roman" w:hAnsi="Tahoma" w:cs="Tahoma"/>
            <w:kern w:val="36"/>
            <w:sz w:val="24"/>
            <w:szCs w:val="24"/>
            <w:lang w:eastAsia="fr-FR"/>
          </w:rPr>
          <w:t xml:space="preserve">Anna </w:t>
        </w:r>
        <w:proofErr w:type="spellStart"/>
        <w:r w:rsidRPr="0092616E">
          <w:rPr>
            <w:rStyle w:val="Lienhypertexte"/>
            <w:rFonts w:ascii="Tahoma" w:eastAsia="Times New Roman" w:hAnsi="Tahoma" w:cs="Tahoma"/>
            <w:kern w:val="36"/>
            <w:sz w:val="24"/>
            <w:szCs w:val="24"/>
            <w:lang w:eastAsia="fr-FR"/>
          </w:rPr>
          <w:t>Ashkova</w:t>
        </w:r>
        <w:proofErr w:type="spellEnd"/>
      </w:hyperlink>
      <w:r w:rsidRPr="0092616E">
        <w:rPr>
          <w:rFonts w:ascii="Tahoma" w:eastAsia="Times New Roman" w:hAnsi="Tahoma" w:cs="Tahoma"/>
          <w:kern w:val="36"/>
          <w:sz w:val="24"/>
          <w:szCs w:val="24"/>
          <w:lang w:eastAsia="fr-FR"/>
        </w:rPr>
        <w:t xml:space="preserve"> - 22/01/25</w:t>
      </w:r>
      <w:r>
        <w:rPr>
          <w:rFonts w:ascii="Tahoma" w:eastAsia="Times New Roman" w:hAnsi="Tahoma" w:cs="Tahoma"/>
          <w:kern w:val="36"/>
          <w:sz w:val="24"/>
          <w:szCs w:val="24"/>
          <w:lang w:eastAsia="fr-FR"/>
        </w:rPr>
        <w:t xml:space="preserve"> - </w:t>
      </w:r>
      <w:proofErr w:type="spellStart"/>
      <w:r>
        <w:rPr>
          <w:rFonts w:ascii="Tahoma" w:eastAsia="Times New Roman" w:hAnsi="Tahoma" w:cs="Tahoma"/>
          <w:kern w:val="36"/>
          <w:sz w:val="24"/>
          <w:szCs w:val="24"/>
          <w:lang w:eastAsia="fr-FR"/>
        </w:rPr>
        <w:t>Aleteia</w:t>
      </w:r>
      <w:proofErr w:type="spellEnd"/>
    </w:p>
    <w:p w14:paraId="58D0A744" w14:textId="54EB5927" w:rsidR="0092616E" w:rsidRPr="0092616E" w:rsidRDefault="0092616E" w:rsidP="0092616E">
      <w:pPr>
        <w:rPr>
          <w:rFonts w:ascii="Tahoma" w:eastAsia="Times New Roman" w:hAnsi="Tahoma" w:cs="Tahoma"/>
          <w:kern w:val="36"/>
          <w:sz w:val="24"/>
          <w:szCs w:val="24"/>
          <w:lang w:eastAsia="fr-FR"/>
        </w:rPr>
      </w:pPr>
      <w:r w:rsidRPr="0092616E">
        <w:rPr>
          <w:rFonts w:ascii="Tahoma" w:eastAsia="Times New Roman" w:hAnsi="Tahoma" w:cs="Tahoma"/>
          <w:kern w:val="36"/>
          <w:sz w:val="24"/>
          <w:szCs w:val="24"/>
          <w:lang w:eastAsia="fr-FR"/>
        </w:rPr>
        <mc:AlternateContent>
          <mc:Choice Requires="wps">
            <w:drawing>
              <wp:inline distT="0" distB="0" distL="0" distR="0" wp14:anchorId="4F9C9E20" wp14:editId="034A4FFD">
                <wp:extent cx="304800" cy="304800"/>
                <wp:effectExtent l="0" t="0" r="0" b="0"/>
                <wp:docPr id="172832378" name="Rectangle 12" descr="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0D67A" id="Rectangle 12" o:spid="_x0000_s1026" alt="facebook" href="https://www.facebook.com/sharer/sharer.php?u=https%3A%2F%2Ffr.aleteia.org%2F2025%2F01%2F22%2Ftadej-pogacar-derriere-un-champion-des-parents-animes-par-lamour-et-la-foi%2F&amp;quote=Tadej+Pogacar+%3A+derri%C3%A8re+le+champion%2C+des+parents+p%C3%A9tris+d%E2%80%99amour"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92616E">
        <w:rPr>
          <w:rFonts w:ascii="Tahoma" w:eastAsia="Times New Roman" w:hAnsi="Tahoma" w:cs="Tahoma"/>
          <w:kern w:val="36"/>
          <w:sz w:val="24"/>
          <w:szCs w:val="24"/>
          <w:lang w:eastAsia="fr-FR"/>
        </w:rPr>
        <mc:AlternateContent>
          <mc:Choice Requires="wps">
            <w:drawing>
              <wp:inline distT="0" distB="0" distL="0" distR="0" wp14:anchorId="466B192D" wp14:editId="5783A7C7">
                <wp:extent cx="304800" cy="304800"/>
                <wp:effectExtent l="0" t="0" r="0" b="0"/>
                <wp:docPr id="1650505511" name="Rectangle 11" descr="twitter-x">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DC4F4" id="Rectangle 11" o:spid="_x0000_s1026" alt="twitter-x" href="https://twitter.com/share?url=https%3A%2F%2Ffr.aleteia.org%2F2025%2F01%2F22%2Ftadej-pogacar-derriere-un-champion-des-parents-animes-par-lamour-et-la-foi%2F&amp;text=Tadej+Pogacar+%3A+derri%C3%A8re+le+champion%2C+des+parents+p%C3%A9tris+d%E2%80%99amour"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92616E">
        <w:rPr>
          <w:rFonts w:ascii="Tahoma" w:eastAsia="Times New Roman" w:hAnsi="Tahoma" w:cs="Tahoma"/>
          <w:kern w:val="36"/>
          <w:sz w:val="24"/>
          <w:szCs w:val="24"/>
          <w:lang w:eastAsia="fr-FR"/>
        </w:rPr>
        <mc:AlternateContent>
          <mc:Choice Requires="wps">
            <w:drawing>
              <wp:inline distT="0" distB="0" distL="0" distR="0" wp14:anchorId="15B1AE3D" wp14:editId="7289D144">
                <wp:extent cx="304800" cy="304800"/>
                <wp:effectExtent l="0" t="0" r="0" b="0"/>
                <wp:docPr id="1100049884" name="Rectangle 10" descr="emai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7DC0F1" id="Rectangle 10" o:spid="_x0000_s1026" alt="email" href="mailto:?subject=Tadej+Pogacar+%3A+derri%C3%A8re+le+champion%2C+des+parents+p%C3%A9tris+d%E2%80%99amour&amp;body=Tadej+Pogacar+%3A+derri%C3%A8re+le+champion%2C+des+parents+p%C3%A9tris+d%E2%80%99amour+https%3A%2F%2Ffr.aleteia.org%2F2025%2F01%2F22%2Ftadej-pogacar-derriere-un-champion-des-parents-animes-par-lamour-et-la-foi%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7ADC0C8" w14:textId="77777777" w:rsidR="0092616E" w:rsidRPr="0092616E" w:rsidRDefault="0092616E" w:rsidP="0092616E">
      <w:pPr>
        <w:jc w:val="both"/>
        <w:rPr>
          <w:rFonts w:ascii="Tahoma" w:eastAsia="Times New Roman" w:hAnsi="Tahoma" w:cs="Tahoma"/>
          <w:kern w:val="36"/>
          <w:sz w:val="24"/>
          <w:szCs w:val="24"/>
          <w:lang w:eastAsia="fr-FR"/>
        </w:rPr>
      </w:pPr>
      <w:r w:rsidRPr="0092616E">
        <w:rPr>
          <w:rFonts w:ascii="Tahoma" w:eastAsia="Times New Roman" w:hAnsi="Tahoma" w:cs="Tahoma"/>
          <w:kern w:val="36"/>
          <w:sz w:val="24"/>
          <w:szCs w:val="24"/>
          <w:lang w:eastAsia="fr-FR"/>
        </w:rPr>
        <w:t xml:space="preserve">Figure dominante du cyclisme international, le Slovène </w:t>
      </w:r>
      <w:proofErr w:type="spellStart"/>
      <w:r w:rsidRPr="0092616E">
        <w:rPr>
          <w:rFonts w:ascii="Tahoma" w:eastAsia="Times New Roman" w:hAnsi="Tahoma" w:cs="Tahoma"/>
          <w:kern w:val="36"/>
          <w:sz w:val="24"/>
          <w:szCs w:val="24"/>
          <w:lang w:eastAsia="fr-FR"/>
        </w:rPr>
        <w:t>Tadej</w:t>
      </w:r>
      <w:proofErr w:type="spellEnd"/>
      <w:r w:rsidRPr="0092616E">
        <w:rPr>
          <w:rFonts w:ascii="Tahoma" w:eastAsia="Times New Roman" w:hAnsi="Tahoma" w:cs="Tahoma"/>
          <w:kern w:val="36"/>
          <w:sz w:val="24"/>
          <w:szCs w:val="24"/>
          <w:lang w:eastAsia="fr-FR"/>
        </w:rPr>
        <w:t xml:space="preserve"> </w:t>
      </w:r>
      <w:proofErr w:type="spellStart"/>
      <w:r w:rsidRPr="0092616E">
        <w:rPr>
          <w:rFonts w:ascii="Tahoma" w:eastAsia="Times New Roman" w:hAnsi="Tahoma" w:cs="Tahoma"/>
          <w:kern w:val="36"/>
          <w:sz w:val="24"/>
          <w:szCs w:val="24"/>
          <w:lang w:eastAsia="fr-FR"/>
        </w:rPr>
        <w:t>Pogacar</w:t>
      </w:r>
      <w:proofErr w:type="spellEnd"/>
      <w:r w:rsidRPr="0092616E">
        <w:rPr>
          <w:rFonts w:ascii="Tahoma" w:eastAsia="Times New Roman" w:hAnsi="Tahoma" w:cs="Tahoma"/>
          <w:kern w:val="36"/>
          <w:sz w:val="24"/>
          <w:szCs w:val="24"/>
          <w:lang w:eastAsia="fr-FR"/>
        </w:rPr>
        <w:t xml:space="preserve"> doit en partie son succès à ses parents, </w:t>
      </w:r>
      <w:proofErr w:type="spellStart"/>
      <w:r w:rsidRPr="0092616E">
        <w:rPr>
          <w:rFonts w:ascii="Tahoma" w:eastAsia="Times New Roman" w:hAnsi="Tahoma" w:cs="Tahoma"/>
          <w:kern w:val="36"/>
          <w:sz w:val="24"/>
          <w:szCs w:val="24"/>
          <w:lang w:eastAsia="fr-FR"/>
        </w:rPr>
        <w:t>Marjeta</w:t>
      </w:r>
      <w:proofErr w:type="spellEnd"/>
      <w:r w:rsidRPr="0092616E">
        <w:rPr>
          <w:rFonts w:ascii="Tahoma" w:eastAsia="Times New Roman" w:hAnsi="Tahoma" w:cs="Tahoma"/>
          <w:kern w:val="36"/>
          <w:sz w:val="24"/>
          <w:szCs w:val="24"/>
          <w:lang w:eastAsia="fr-FR"/>
        </w:rPr>
        <w:t xml:space="preserve"> et Mirko, qui lui ont transmis l’humilité, la persévérance, mais surtout la foi chrétienne.</w:t>
      </w:r>
    </w:p>
    <w:p w14:paraId="3FC993C5" w14:textId="77777777" w:rsidR="0092616E" w:rsidRPr="0092616E" w:rsidRDefault="0092616E" w:rsidP="0092616E">
      <w:pPr>
        <w:jc w:val="both"/>
        <w:rPr>
          <w:rFonts w:ascii="Tahoma" w:eastAsia="Times New Roman" w:hAnsi="Tahoma" w:cs="Tahoma"/>
          <w:kern w:val="36"/>
          <w:sz w:val="24"/>
          <w:szCs w:val="24"/>
          <w:lang w:eastAsia="fr-FR"/>
        </w:rPr>
      </w:pPr>
      <w:r w:rsidRPr="0092616E">
        <w:rPr>
          <w:rFonts w:ascii="Tahoma" w:eastAsia="Times New Roman" w:hAnsi="Tahoma" w:cs="Tahoma"/>
          <w:kern w:val="36"/>
          <w:sz w:val="24"/>
          <w:szCs w:val="24"/>
          <w:lang w:eastAsia="fr-FR"/>
        </w:rPr>
        <w:t xml:space="preserve">En quelques années, le Slovène </w:t>
      </w:r>
      <w:proofErr w:type="spellStart"/>
      <w:r w:rsidRPr="0092616E">
        <w:rPr>
          <w:rFonts w:ascii="Tahoma" w:eastAsia="Times New Roman" w:hAnsi="Tahoma" w:cs="Tahoma"/>
          <w:kern w:val="36"/>
          <w:sz w:val="24"/>
          <w:szCs w:val="24"/>
          <w:lang w:eastAsia="fr-FR"/>
        </w:rPr>
        <w:t>Tadej</w:t>
      </w:r>
      <w:proofErr w:type="spellEnd"/>
      <w:r w:rsidRPr="0092616E">
        <w:rPr>
          <w:rFonts w:ascii="Tahoma" w:eastAsia="Times New Roman" w:hAnsi="Tahoma" w:cs="Tahoma"/>
          <w:kern w:val="36"/>
          <w:sz w:val="24"/>
          <w:szCs w:val="24"/>
          <w:lang w:eastAsia="fr-FR"/>
        </w:rPr>
        <w:t xml:space="preserve"> </w:t>
      </w:r>
      <w:proofErr w:type="spellStart"/>
      <w:r w:rsidRPr="0092616E">
        <w:rPr>
          <w:rFonts w:ascii="Tahoma" w:eastAsia="Times New Roman" w:hAnsi="Tahoma" w:cs="Tahoma"/>
          <w:kern w:val="36"/>
          <w:sz w:val="24"/>
          <w:szCs w:val="24"/>
          <w:lang w:eastAsia="fr-FR"/>
        </w:rPr>
        <w:t>Pogacar</w:t>
      </w:r>
      <w:proofErr w:type="spellEnd"/>
      <w:r w:rsidRPr="0092616E">
        <w:rPr>
          <w:rFonts w:ascii="Tahoma" w:eastAsia="Times New Roman" w:hAnsi="Tahoma" w:cs="Tahoma"/>
          <w:kern w:val="36"/>
          <w:sz w:val="24"/>
          <w:szCs w:val="24"/>
          <w:lang w:eastAsia="fr-FR"/>
        </w:rPr>
        <w:t xml:space="preserve">, 26 ans, est devenu une figure dominante du cyclisme international, notamment grâce à ses performances impressionnantes dans les Grands Tours. À seulement 21 ans, en 2020, il a été le plus jeune vainqueur de l’histoire du Tour de France. Un succès qu’il a confirmé l’année suivante en remportant à nouveau la célèbre course, devenant ainsi le plus jeune double vainqueur du Tour. Considéré comme l’un des meilleurs cyclistes de sa génération et un futur grand nom du sport, il est également apprécié pour son attitude humble et son caractère sympathique. Des qualités qu’il doit en grande partie à l’éducation chrétienne reçue de ses parents, </w:t>
      </w:r>
      <w:proofErr w:type="spellStart"/>
      <w:r w:rsidRPr="0092616E">
        <w:rPr>
          <w:rFonts w:ascii="Tahoma" w:eastAsia="Times New Roman" w:hAnsi="Tahoma" w:cs="Tahoma"/>
          <w:kern w:val="36"/>
          <w:sz w:val="24"/>
          <w:szCs w:val="24"/>
          <w:lang w:eastAsia="fr-FR"/>
        </w:rPr>
        <w:t>Marjeta</w:t>
      </w:r>
      <w:proofErr w:type="spellEnd"/>
      <w:r w:rsidRPr="0092616E">
        <w:rPr>
          <w:rFonts w:ascii="Tahoma" w:eastAsia="Times New Roman" w:hAnsi="Tahoma" w:cs="Tahoma"/>
          <w:kern w:val="36"/>
          <w:sz w:val="24"/>
          <w:szCs w:val="24"/>
          <w:lang w:eastAsia="fr-FR"/>
        </w:rPr>
        <w:t xml:space="preserve"> et Mirko </w:t>
      </w:r>
      <w:proofErr w:type="spellStart"/>
      <w:r w:rsidRPr="0092616E">
        <w:rPr>
          <w:rFonts w:ascii="Tahoma" w:eastAsia="Times New Roman" w:hAnsi="Tahoma" w:cs="Tahoma"/>
          <w:kern w:val="36"/>
          <w:sz w:val="24"/>
          <w:szCs w:val="24"/>
          <w:lang w:eastAsia="fr-FR"/>
        </w:rPr>
        <w:t>Pogacar</w:t>
      </w:r>
      <w:proofErr w:type="spellEnd"/>
      <w:r w:rsidRPr="0092616E">
        <w:rPr>
          <w:rFonts w:ascii="Tahoma" w:eastAsia="Times New Roman" w:hAnsi="Tahoma" w:cs="Tahoma"/>
          <w:kern w:val="36"/>
          <w:sz w:val="24"/>
          <w:szCs w:val="24"/>
          <w:lang w:eastAsia="fr-FR"/>
        </w:rPr>
        <w:t xml:space="preserve">. </w:t>
      </w:r>
    </w:p>
    <w:p w14:paraId="3336C19C" w14:textId="77777777" w:rsidR="0092616E" w:rsidRPr="0092616E" w:rsidRDefault="0092616E" w:rsidP="0092616E">
      <w:pPr>
        <w:jc w:val="both"/>
        <w:rPr>
          <w:rFonts w:ascii="Tahoma" w:eastAsia="Times New Roman" w:hAnsi="Tahoma" w:cs="Tahoma"/>
          <w:kern w:val="36"/>
          <w:sz w:val="24"/>
          <w:szCs w:val="24"/>
          <w:lang w:eastAsia="fr-FR"/>
        </w:rPr>
      </w:pPr>
      <w:r w:rsidRPr="0092616E">
        <w:rPr>
          <w:rFonts w:ascii="Tahoma" w:eastAsia="Times New Roman" w:hAnsi="Tahoma" w:cs="Tahoma"/>
          <w:kern w:val="36"/>
          <w:sz w:val="24"/>
          <w:szCs w:val="24"/>
          <w:lang w:eastAsia="fr-FR"/>
        </w:rPr>
        <w:t xml:space="preserve">"Je suis très heureux et fier de la façon dont mes parents m'ont élevé et de ce que je suis devenu", a déclaré </w:t>
      </w:r>
      <w:proofErr w:type="spellStart"/>
      <w:r w:rsidRPr="0092616E">
        <w:rPr>
          <w:rFonts w:ascii="Tahoma" w:eastAsia="Times New Roman" w:hAnsi="Tahoma" w:cs="Tahoma"/>
          <w:kern w:val="36"/>
          <w:sz w:val="24"/>
          <w:szCs w:val="24"/>
          <w:lang w:eastAsia="fr-FR"/>
        </w:rPr>
        <w:t>Tadej</w:t>
      </w:r>
      <w:proofErr w:type="spellEnd"/>
      <w:r w:rsidRPr="0092616E">
        <w:rPr>
          <w:rFonts w:ascii="Tahoma" w:eastAsia="Times New Roman" w:hAnsi="Tahoma" w:cs="Tahoma"/>
          <w:kern w:val="36"/>
          <w:sz w:val="24"/>
          <w:szCs w:val="24"/>
          <w:lang w:eastAsia="fr-FR"/>
        </w:rPr>
        <w:t xml:space="preserve"> après sa victoire au Giro en 2024. Dans un entretien accordé au magazine slovène </w:t>
      </w:r>
      <w:hyperlink r:id="rId9" w:tgtFrame="_blank" w:history="1">
        <w:proofErr w:type="spellStart"/>
        <w:r w:rsidRPr="0092616E">
          <w:rPr>
            <w:rStyle w:val="Lienhypertexte"/>
            <w:rFonts w:ascii="Tahoma" w:eastAsia="Times New Roman" w:hAnsi="Tahoma" w:cs="Tahoma"/>
            <w:i/>
            <w:iCs/>
            <w:kern w:val="36"/>
            <w:sz w:val="24"/>
            <w:szCs w:val="24"/>
            <w:lang w:eastAsia="fr-FR"/>
          </w:rPr>
          <w:t>Družina</w:t>
        </w:r>
        <w:proofErr w:type="spellEnd"/>
      </w:hyperlink>
      <w:r w:rsidRPr="0092616E">
        <w:rPr>
          <w:rFonts w:ascii="Tahoma" w:eastAsia="Times New Roman" w:hAnsi="Tahoma" w:cs="Tahoma"/>
          <w:kern w:val="36"/>
          <w:sz w:val="24"/>
          <w:szCs w:val="24"/>
          <w:lang w:eastAsia="fr-FR"/>
        </w:rPr>
        <w:t xml:space="preserve">, le couple s’est confié sur leur vie de parents d’un champion. Une vie parfois compliquée, car au-delà de la pression médiatique, ils doivent également jongler avec les besoins de leurs trois autres enfants. "Chacun de nos enfants est un trésor à nos yeux", confie </w:t>
      </w:r>
      <w:proofErr w:type="spellStart"/>
      <w:r w:rsidRPr="0092616E">
        <w:rPr>
          <w:rFonts w:ascii="Tahoma" w:eastAsia="Times New Roman" w:hAnsi="Tahoma" w:cs="Tahoma"/>
          <w:kern w:val="36"/>
          <w:sz w:val="24"/>
          <w:szCs w:val="24"/>
          <w:lang w:eastAsia="fr-FR"/>
        </w:rPr>
        <w:t>Marjeta</w:t>
      </w:r>
      <w:proofErr w:type="spellEnd"/>
      <w:r w:rsidRPr="0092616E">
        <w:rPr>
          <w:rFonts w:ascii="Tahoma" w:eastAsia="Times New Roman" w:hAnsi="Tahoma" w:cs="Tahoma"/>
          <w:kern w:val="36"/>
          <w:sz w:val="24"/>
          <w:szCs w:val="24"/>
          <w:lang w:eastAsia="fr-FR"/>
        </w:rPr>
        <w:t>.</w:t>
      </w:r>
    </w:p>
    <w:p w14:paraId="35E44EA8" w14:textId="77777777" w:rsidR="0092616E" w:rsidRPr="0092616E" w:rsidRDefault="0092616E" w:rsidP="0092616E">
      <w:pPr>
        <w:jc w:val="both"/>
        <w:rPr>
          <w:rFonts w:ascii="Tahoma" w:eastAsia="Times New Roman" w:hAnsi="Tahoma" w:cs="Tahoma"/>
          <w:kern w:val="36"/>
          <w:sz w:val="24"/>
          <w:szCs w:val="24"/>
          <w:lang w:eastAsia="fr-FR"/>
        </w:rPr>
      </w:pPr>
      <w:r w:rsidRPr="0092616E">
        <w:rPr>
          <w:rFonts w:ascii="Tahoma" w:eastAsia="Times New Roman" w:hAnsi="Tahoma" w:cs="Tahoma"/>
          <w:kern w:val="36"/>
          <w:sz w:val="24"/>
          <w:szCs w:val="24"/>
          <w:lang w:eastAsia="fr-FR"/>
        </w:rPr>
        <w:t xml:space="preserve">Fiers des exploits de leur fils, Mirko et </w:t>
      </w:r>
      <w:proofErr w:type="spellStart"/>
      <w:r w:rsidRPr="0092616E">
        <w:rPr>
          <w:rFonts w:ascii="Tahoma" w:eastAsia="Times New Roman" w:hAnsi="Tahoma" w:cs="Tahoma"/>
          <w:kern w:val="36"/>
          <w:sz w:val="24"/>
          <w:szCs w:val="24"/>
          <w:lang w:eastAsia="fr-FR"/>
        </w:rPr>
        <w:t>Marjeta</w:t>
      </w:r>
      <w:proofErr w:type="spellEnd"/>
      <w:r w:rsidRPr="0092616E">
        <w:rPr>
          <w:rFonts w:ascii="Tahoma" w:eastAsia="Times New Roman" w:hAnsi="Tahoma" w:cs="Tahoma"/>
          <w:kern w:val="36"/>
          <w:sz w:val="24"/>
          <w:szCs w:val="24"/>
          <w:lang w:eastAsia="fr-FR"/>
        </w:rPr>
        <w:t xml:space="preserve"> confient cependant qu’ils n’avaient pas pour objectif de faire de </w:t>
      </w:r>
      <w:proofErr w:type="spellStart"/>
      <w:r w:rsidRPr="0092616E">
        <w:rPr>
          <w:rFonts w:ascii="Tahoma" w:eastAsia="Times New Roman" w:hAnsi="Tahoma" w:cs="Tahoma"/>
          <w:kern w:val="36"/>
          <w:sz w:val="24"/>
          <w:szCs w:val="24"/>
          <w:lang w:eastAsia="fr-FR"/>
        </w:rPr>
        <w:t>Tadej</w:t>
      </w:r>
      <w:proofErr w:type="spellEnd"/>
      <w:r w:rsidRPr="0092616E">
        <w:rPr>
          <w:rFonts w:ascii="Tahoma" w:eastAsia="Times New Roman" w:hAnsi="Tahoma" w:cs="Tahoma"/>
          <w:kern w:val="36"/>
          <w:sz w:val="24"/>
          <w:szCs w:val="24"/>
          <w:lang w:eastAsia="fr-FR"/>
        </w:rPr>
        <w:t xml:space="preserve"> un champion mondial. "Le résultat obtenu par un enfant n’a jamais été la chose la plus importante pour nous. Ce qui comptait, c’était que nos enfants s’engagent dans quelque chose et qu’ils se sentent bien, qu’ils aient leur propre cercle d’amis en dehors de l’école et des voisins", explique Mirko, qui ne regrette pas pour autant les investissements réalisés dans la discipline choisie pour leur fils, mais aussi pour ses frères et sœurs, car </w:t>
      </w:r>
      <w:proofErr w:type="spellStart"/>
      <w:r w:rsidRPr="0092616E">
        <w:rPr>
          <w:rFonts w:ascii="Tahoma" w:eastAsia="Times New Roman" w:hAnsi="Tahoma" w:cs="Tahoma"/>
          <w:kern w:val="36"/>
          <w:sz w:val="24"/>
          <w:szCs w:val="24"/>
          <w:lang w:eastAsia="fr-FR"/>
        </w:rPr>
        <w:t>Tadej</w:t>
      </w:r>
      <w:proofErr w:type="spellEnd"/>
      <w:r w:rsidRPr="0092616E">
        <w:rPr>
          <w:rFonts w:ascii="Tahoma" w:eastAsia="Times New Roman" w:hAnsi="Tahoma" w:cs="Tahoma"/>
          <w:kern w:val="36"/>
          <w:sz w:val="24"/>
          <w:szCs w:val="24"/>
          <w:lang w:eastAsia="fr-FR"/>
        </w:rPr>
        <w:t>, troisième de sa fratrie, n’est pas le seul sportif de la famille. "</w:t>
      </w:r>
      <w:proofErr w:type="spellStart"/>
      <w:r w:rsidRPr="0092616E">
        <w:rPr>
          <w:rFonts w:ascii="Tahoma" w:eastAsia="Times New Roman" w:hAnsi="Tahoma" w:cs="Tahoma"/>
          <w:kern w:val="36"/>
          <w:sz w:val="24"/>
          <w:szCs w:val="24"/>
          <w:lang w:eastAsia="fr-FR"/>
        </w:rPr>
        <w:t>Tilen</w:t>
      </w:r>
      <w:proofErr w:type="spellEnd"/>
      <w:r w:rsidRPr="0092616E">
        <w:rPr>
          <w:rFonts w:ascii="Tahoma" w:eastAsia="Times New Roman" w:hAnsi="Tahoma" w:cs="Tahoma"/>
          <w:kern w:val="36"/>
          <w:sz w:val="24"/>
          <w:szCs w:val="24"/>
          <w:lang w:eastAsia="fr-FR"/>
        </w:rPr>
        <w:t xml:space="preserve"> s’est également entraîné au cyclisme, Vita danse et Barbara fait de la course d’orientation en plus de l’école de musique", précise </w:t>
      </w:r>
      <w:proofErr w:type="spellStart"/>
      <w:r w:rsidRPr="0092616E">
        <w:rPr>
          <w:rFonts w:ascii="Tahoma" w:eastAsia="Times New Roman" w:hAnsi="Tahoma" w:cs="Tahoma"/>
          <w:kern w:val="36"/>
          <w:sz w:val="24"/>
          <w:szCs w:val="24"/>
          <w:lang w:eastAsia="fr-FR"/>
        </w:rPr>
        <w:t>Marjeta</w:t>
      </w:r>
      <w:proofErr w:type="spellEnd"/>
      <w:r w:rsidRPr="0092616E">
        <w:rPr>
          <w:rFonts w:ascii="Tahoma" w:eastAsia="Times New Roman" w:hAnsi="Tahoma" w:cs="Tahoma"/>
          <w:kern w:val="36"/>
          <w:sz w:val="24"/>
          <w:szCs w:val="24"/>
          <w:lang w:eastAsia="fr-FR"/>
        </w:rPr>
        <w:t>.</w:t>
      </w:r>
    </w:p>
    <w:p w14:paraId="12AA49FE" w14:textId="77777777" w:rsidR="0092616E" w:rsidRPr="0092616E" w:rsidRDefault="0092616E" w:rsidP="0092616E">
      <w:pPr>
        <w:jc w:val="both"/>
        <w:rPr>
          <w:rFonts w:ascii="Tahoma" w:eastAsia="Times New Roman" w:hAnsi="Tahoma" w:cs="Tahoma"/>
          <w:kern w:val="36"/>
          <w:sz w:val="24"/>
          <w:szCs w:val="24"/>
          <w:lang w:eastAsia="fr-FR"/>
        </w:rPr>
      </w:pPr>
      <w:r w:rsidRPr="0092616E">
        <w:rPr>
          <w:rFonts w:ascii="Tahoma" w:eastAsia="Times New Roman" w:hAnsi="Tahoma" w:cs="Tahoma"/>
          <w:kern w:val="36"/>
          <w:sz w:val="24"/>
          <w:szCs w:val="24"/>
          <w:lang w:eastAsia="fr-FR"/>
        </w:rPr>
        <w:t>Des valeurs chrétiennes au cœur de l’éducation</w:t>
      </w:r>
    </w:p>
    <w:p w14:paraId="29E54946" w14:textId="77777777" w:rsidR="0092616E" w:rsidRPr="0092616E" w:rsidRDefault="0092616E" w:rsidP="0092616E">
      <w:pPr>
        <w:jc w:val="both"/>
        <w:rPr>
          <w:rFonts w:ascii="Tahoma" w:eastAsia="Times New Roman" w:hAnsi="Tahoma" w:cs="Tahoma"/>
          <w:kern w:val="36"/>
          <w:sz w:val="24"/>
          <w:szCs w:val="24"/>
          <w:lang w:eastAsia="fr-FR"/>
        </w:rPr>
      </w:pPr>
      <w:r w:rsidRPr="0092616E">
        <w:rPr>
          <w:rFonts w:ascii="Tahoma" w:eastAsia="Times New Roman" w:hAnsi="Tahoma" w:cs="Tahoma"/>
          <w:kern w:val="36"/>
          <w:sz w:val="24"/>
          <w:szCs w:val="24"/>
          <w:lang w:eastAsia="fr-FR"/>
        </w:rPr>
        <w:t xml:space="preserve">Si le sport fait partie intégrante de la vie de famille des </w:t>
      </w:r>
      <w:proofErr w:type="spellStart"/>
      <w:r w:rsidRPr="0092616E">
        <w:rPr>
          <w:rFonts w:ascii="Tahoma" w:eastAsia="Times New Roman" w:hAnsi="Tahoma" w:cs="Tahoma"/>
          <w:kern w:val="36"/>
          <w:sz w:val="24"/>
          <w:szCs w:val="24"/>
          <w:lang w:eastAsia="fr-FR"/>
        </w:rPr>
        <w:t>Pogacar</w:t>
      </w:r>
      <w:proofErr w:type="spellEnd"/>
      <w:r w:rsidRPr="0092616E">
        <w:rPr>
          <w:rFonts w:ascii="Tahoma" w:eastAsia="Times New Roman" w:hAnsi="Tahoma" w:cs="Tahoma"/>
          <w:kern w:val="36"/>
          <w:sz w:val="24"/>
          <w:szCs w:val="24"/>
          <w:lang w:eastAsia="fr-FR"/>
        </w:rPr>
        <w:t>, la devise "un esprit sain dans un corps sain" y est aussi une règle de vie. À chacun de leurs quatre enfants, ils ont donc inculqué des valeurs essentielles à leurs yeux telles que l’honnêteté, la persévérance et le respect de tous. "Nous avons toujours dit à nos enfants : “Ne trichez pas, n’esquivez pas”. Nous ne leur avons jamais permis de manquer un cours s’ils n’étaient pas prêts pour l’examen. On leur disait qu’ils devaient accepter l’échec et qu’il fallait travailler dur pour obtenir ce qu’ils voulaient", explique Mirko.</w:t>
      </w:r>
    </w:p>
    <w:p w14:paraId="5C38DE84" w14:textId="77777777" w:rsidR="0092616E" w:rsidRPr="0092616E" w:rsidRDefault="0092616E" w:rsidP="0092616E">
      <w:pPr>
        <w:jc w:val="both"/>
        <w:rPr>
          <w:rFonts w:ascii="Tahoma" w:eastAsia="Times New Roman" w:hAnsi="Tahoma" w:cs="Tahoma"/>
          <w:kern w:val="36"/>
          <w:sz w:val="24"/>
          <w:szCs w:val="24"/>
          <w:lang w:eastAsia="fr-FR"/>
        </w:rPr>
      </w:pPr>
      <w:r w:rsidRPr="0092616E">
        <w:rPr>
          <w:rFonts w:ascii="Tahoma" w:eastAsia="Times New Roman" w:hAnsi="Tahoma" w:cs="Tahoma"/>
          <w:kern w:val="36"/>
          <w:sz w:val="24"/>
          <w:szCs w:val="24"/>
          <w:lang w:eastAsia="fr-FR"/>
        </w:rPr>
        <w:t>Nous vivons selon une seule règle : “Aime ton prochain comme toi-même”.</w:t>
      </w:r>
    </w:p>
    <w:p w14:paraId="0CBD50DD" w14:textId="77777777" w:rsidR="0092616E" w:rsidRPr="0092616E" w:rsidRDefault="0092616E" w:rsidP="0092616E">
      <w:pPr>
        <w:jc w:val="both"/>
        <w:rPr>
          <w:rFonts w:ascii="Tahoma" w:eastAsia="Times New Roman" w:hAnsi="Tahoma" w:cs="Tahoma"/>
          <w:kern w:val="36"/>
          <w:sz w:val="24"/>
          <w:szCs w:val="24"/>
          <w:lang w:eastAsia="fr-FR"/>
        </w:rPr>
      </w:pPr>
      <w:r w:rsidRPr="0092616E">
        <w:rPr>
          <w:rFonts w:ascii="Tahoma" w:eastAsia="Times New Roman" w:hAnsi="Tahoma" w:cs="Tahoma"/>
          <w:kern w:val="36"/>
          <w:sz w:val="24"/>
          <w:szCs w:val="24"/>
          <w:lang w:eastAsia="fr-FR"/>
        </w:rPr>
        <w:t xml:space="preserve">Chez les </w:t>
      </w:r>
      <w:proofErr w:type="spellStart"/>
      <w:r w:rsidRPr="0092616E">
        <w:rPr>
          <w:rFonts w:ascii="Tahoma" w:eastAsia="Times New Roman" w:hAnsi="Tahoma" w:cs="Tahoma"/>
          <w:kern w:val="36"/>
          <w:sz w:val="24"/>
          <w:szCs w:val="24"/>
          <w:lang w:eastAsia="fr-FR"/>
        </w:rPr>
        <w:t>Pogacar</w:t>
      </w:r>
      <w:proofErr w:type="spellEnd"/>
      <w:r w:rsidRPr="0092616E">
        <w:rPr>
          <w:rFonts w:ascii="Tahoma" w:eastAsia="Times New Roman" w:hAnsi="Tahoma" w:cs="Tahoma"/>
          <w:kern w:val="36"/>
          <w:sz w:val="24"/>
          <w:szCs w:val="24"/>
          <w:lang w:eastAsia="fr-FR"/>
        </w:rPr>
        <w:t xml:space="preserve">, tout le monde devait aussi contribuer aux tâches ménagères. Persévérance, honnêteté et travail acharné étaient les principes sur lesquels </w:t>
      </w:r>
      <w:proofErr w:type="spellStart"/>
      <w:r w:rsidRPr="0092616E">
        <w:rPr>
          <w:rFonts w:ascii="Tahoma" w:eastAsia="Times New Roman" w:hAnsi="Tahoma" w:cs="Tahoma"/>
          <w:kern w:val="36"/>
          <w:sz w:val="24"/>
          <w:szCs w:val="24"/>
          <w:lang w:eastAsia="fr-FR"/>
        </w:rPr>
        <w:t>Tadej</w:t>
      </w:r>
      <w:proofErr w:type="spellEnd"/>
      <w:r w:rsidRPr="0092616E">
        <w:rPr>
          <w:rFonts w:ascii="Tahoma" w:eastAsia="Times New Roman" w:hAnsi="Tahoma" w:cs="Tahoma"/>
          <w:kern w:val="36"/>
          <w:sz w:val="24"/>
          <w:szCs w:val="24"/>
          <w:lang w:eastAsia="fr-FR"/>
        </w:rPr>
        <w:t xml:space="preserve"> et ses frères ont grandi, mais aussi la foi chrétienne. "Nous vivons selon une seule règle : “Aime ton prochain comme toi-même”, personne ne doit faire de mal à qui que ce soit", confirme Mirko. Les enfants participaient également à la vie de leur paroisse. Comme leur père à une époque, </w:t>
      </w:r>
      <w:proofErr w:type="spellStart"/>
      <w:r w:rsidRPr="0092616E">
        <w:rPr>
          <w:rFonts w:ascii="Tahoma" w:eastAsia="Times New Roman" w:hAnsi="Tahoma" w:cs="Tahoma"/>
          <w:kern w:val="36"/>
          <w:sz w:val="24"/>
          <w:szCs w:val="24"/>
          <w:lang w:eastAsia="fr-FR"/>
        </w:rPr>
        <w:t>Tadej</w:t>
      </w:r>
      <w:proofErr w:type="spellEnd"/>
      <w:r w:rsidRPr="0092616E">
        <w:rPr>
          <w:rFonts w:ascii="Tahoma" w:eastAsia="Times New Roman" w:hAnsi="Tahoma" w:cs="Tahoma"/>
          <w:kern w:val="36"/>
          <w:sz w:val="24"/>
          <w:szCs w:val="24"/>
          <w:lang w:eastAsia="fr-FR"/>
        </w:rPr>
        <w:t xml:space="preserve"> et son frère aîné </w:t>
      </w:r>
      <w:proofErr w:type="spellStart"/>
      <w:r w:rsidRPr="0092616E">
        <w:rPr>
          <w:rFonts w:ascii="Tahoma" w:eastAsia="Times New Roman" w:hAnsi="Tahoma" w:cs="Tahoma"/>
          <w:kern w:val="36"/>
          <w:sz w:val="24"/>
          <w:szCs w:val="24"/>
          <w:lang w:eastAsia="fr-FR"/>
        </w:rPr>
        <w:t>Tilen</w:t>
      </w:r>
      <w:proofErr w:type="spellEnd"/>
      <w:r w:rsidRPr="0092616E">
        <w:rPr>
          <w:rFonts w:ascii="Tahoma" w:eastAsia="Times New Roman" w:hAnsi="Tahoma" w:cs="Tahoma"/>
          <w:kern w:val="36"/>
          <w:sz w:val="24"/>
          <w:szCs w:val="24"/>
          <w:lang w:eastAsia="fr-FR"/>
        </w:rPr>
        <w:t xml:space="preserve"> ont été enfants de chœur, tandis que leurs sœurs, Vita et Barbara, chantaient dans la chorale. "J’étais très heureux lorsque les deux garçons ont commencé à aider à l’autel. Dès lors, j’avais la paix à la messe", raconte Mirko. Une paix qui résidait dans la joie de pouvoir enfin suivre l’office en toute </w:t>
      </w:r>
      <w:r w:rsidRPr="0092616E">
        <w:rPr>
          <w:rFonts w:ascii="Tahoma" w:eastAsia="Times New Roman" w:hAnsi="Tahoma" w:cs="Tahoma"/>
          <w:kern w:val="36"/>
          <w:sz w:val="24"/>
          <w:szCs w:val="24"/>
          <w:lang w:eastAsia="fr-FR"/>
        </w:rPr>
        <w:lastRenderedPageBreak/>
        <w:t>tranquillité. "Les enfants étaient très vifs, nous étions toujours assis séparément à l'église, sinon personne ne suivait rien de la messe", ajoute son épouse.</w:t>
      </w:r>
    </w:p>
    <w:p w14:paraId="55D3D8C5" w14:textId="77777777" w:rsidR="0092616E" w:rsidRPr="0092616E" w:rsidRDefault="0092616E" w:rsidP="0092616E">
      <w:pPr>
        <w:jc w:val="both"/>
        <w:rPr>
          <w:rFonts w:ascii="Tahoma" w:eastAsia="Times New Roman" w:hAnsi="Tahoma" w:cs="Tahoma"/>
          <w:kern w:val="36"/>
          <w:sz w:val="24"/>
          <w:szCs w:val="24"/>
          <w:lang w:eastAsia="fr-FR"/>
        </w:rPr>
      </w:pPr>
      <w:r w:rsidRPr="0092616E">
        <w:rPr>
          <w:rFonts w:ascii="Tahoma" w:eastAsia="Times New Roman" w:hAnsi="Tahoma" w:cs="Tahoma"/>
          <w:kern w:val="36"/>
          <w:sz w:val="24"/>
          <w:szCs w:val="24"/>
          <w:lang w:eastAsia="fr-FR"/>
        </w:rPr>
        <w:t xml:space="preserve">Bien qu’ils n’aient jamais eu beaucoup de temps pour leur couple, Mirko et </w:t>
      </w:r>
      <w:proofErr w:type="spellStart"/>
      <w:r w:rsidRPr="0092616E">
        <w:rPr>
          <w:rFonts w:ascii="Tahoma" w:eastAsia="Times New Roman" w:hAnsi="Tahoma" w:cs="Tahoma"/>
          <w:kern w:val="36"/>
          <w:sz w:val="24"/>
          <w:szCs w:val="24"/>
          <w:lang w:eastAsia="fr-FR"/>
        </w:rPr>
        <w:t>Marjeta</w:t>
      </w:r>
      <w:proofErr w:type="spellEnd"/>
      <w:r w:rsidRPr="0092616E">
        <w:rPr>
          <w:rFonts w:ascii="Tahoma" w:eastAsia="Times New Roman" w:hAnsi="Tahoma" w:cs="Tahoma"/>
          <w:kern w:val="36"/>
          <w:sz w:val="24"/>
          <w:szCs w:val="24"/>
          <w:lang w:eastAsia="fr-FR"/>
        </w:rPr>
        <w:t xml:space="preserve"> se disent heureux. "Nous avons traversé des crises mais nous avons su les surmonter et nous n’avons aucun regret. Je sais que je ne serais mieux nulle part qu’avec Mirko", confie </w:t>
      </w:r>
      <w:proofErr w:type="spellStart"/>
      <w:r w:rsidRPr="0092616E">
        <w:rPr>
          <w:rFonts w:ascii="Tahoma" w:eastAsia="Times New Roman" w:hAnsi="Tahoma" w:cs="Tahoma"/>
          <w:kern w:val="36"/>
          <w:sz w:val="24"/>
          <w:szCs w:val="24"/>
          <w:lang w:eastAsia="fr-FR"/>
        </w:rPr>
        <w:t>Marjeta</w:t>
      </w:r>
      <w:proofErr w:type="spellEnd"/>
      <w:r w:rsidRPr="0092616E">
        <w:rPr>
          <w:rFonts w:ascii="Tahoma" w:eastAsia="Times New Roman" w:hAnsi="Tahoma" w:cs="Tahoma"/>
          <w:kern w:val="36"/>
          <w:sz w:val="24"/>
          <w:szCs w:val="24"/>
          <w:lang w:eastAsia="fr-FR"/>
        </w:rPr>
        <w:t>. Le secret de leur mariage ? Des activités physiques en plein air telles que la marche, la course à pied ou à vélo ainsi que le jardinage. Mais, surtout, le faire ensemble.</w:t>
      </w:r>
    </w:p>
    <w:p w14:paraId="0E968289" w14:textId="77777777" w:rsidR="002F63B6" w:rsidRPr="0092616E" w:rsidRDefault="002F63B6" w:rsidP="0092616E">
      <w:pPr>
        <w:jc w:val="both"/>
      </w:pPr>
    </w:p>
    <w:sectPr w:rsidR="002F63B6" w:rsidRPr="0092616E"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21219"/>
    <w:rsid w:val="00231417"/>
    <w:rsid w:val="002F591B"/>
    <w:rsid w:val="002F63B6"/>
    <w:rsid w:val="00356566"/>
    <w:rsid w:val="00371B1B"/>
    <w:rsid w:val="003A1EBA"/>
    <w:rsid w:val="003F56CB"/>
    <w:rsid w:val="0050460D"/>
    <w:rsid w:val="005405FA"/>
    <w:rsid w:val="005674E9"/>
    <w:rsid w:val="005B1821"/>
    <w:rsid w:val="00653C71"/>
    <w:rsid w:val="0072334C"/>
    <w:rsid w:val="00725D70"/>
    <w:rsid w:val="00730629"/>
    <w:rsid w:val="00827356"/>
    <w:rsid w:val="008F15DC"/>
    <w:rsid w:val="0092616E"/>
    <w:rsid w:val="00A129B7"/>
    <w:rsid w:val="00A30FA0"/>
    <w:rsid w:val="00BE7DD2"/>
    <w:rsid w:val="00C8377D"/>
    <w:rsid w:val="00C96AFE"/>
    <w:rsid w:val="00D86017"/>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3821">
      <w:bodyDiv w:val="1"/>
      <w:marLeft w:val="0"/>
      <w:marRight w:val="0"/>
      <w:marTop w:val="0"/>
      <w:marBottom w:val="0"/>
      <w:divBdr>
        <w:top w:val="none" w:sz="0" w:space="0" w:color="auto"/>
        <w:left w:val="none" w:sz="0" w:space="0" w:color="auto"/>
        <w:bottom w:val="none" w:sz="0" w:space="0" w:color="auto"/>
        <w:right w:val="none" w:sz="0" w:space="0" w:color="auto"/>
      </w:divBdr>
      <w:divsChild>
        <w:div w:id="1411924327">
          <w:marLeft w:val="0"/>
          <w:marRight w:val="0"/>
          <w:marTop w:val="0"/>
          <w:marBottom w:val="0"/>
          <w:divBdr>
            <w:top w:val="none" w:sz="0" w:space="0" w:color="auto"/>
            <w:left w:val="none" w:sz="0" w:space="0" w:color="auto"/>
            <w:bottom w:val="none" w:sz="0" w:space="0" w:color="auto"/>
            <w:right w:val="none" w:sz="0" w:space="0" w:color="auto"/>
          </w:divBdr>
        </w:div>
        <w:div w:id="851533893">
          <w:marLeft w:val="0"/>
          <w:marRight w:val="0"/>
          <w:marTop w:val="0"/>
          <w:marBottom w:val="0"/>
          <w:divBdr>
            <w:top w:val="none" w:sz="0" w:space="0" w:color="auto"/>
            <w:left w:val="none" w:sz="0" w:space="0" w:color="auto"/>
            <w:bottom w:val="none" w:sz="0" w:space="0" w:color="auto"/>
            <w:right w:val="none" w:sz="0" w:space="0" w:color="auto"/>
          </w:divBdr>
        </w:div>
        <w:div w:id="1518032623">
          <w:marLeft w:val="0"/>
          <w:marRight w:val="0"/>
          <w:marTop w:val="0"/>
          <w:marBottom w:val="0"/>
          <w:divBdr>
            <w:top w:val="none" w:sz="0" w:space="0" w:color="auto"/>
            <w:left w:val="none" w:sz="0" w:space="0" w:color="auto"/>
            <w:bottom w:val="none" w:sz="0" w:space="0" w:color="auto"/>
            <w:right w:val="none" w:sz="0" w:space="0" w:color="auto"/>
          </w:divBdr>
        </w:div>
        <w:div w:id="643465034">
          <w:marLeft w:val="0"/>
          <w:marRight w:val="0"/>
          <w:marTop w:val="0"/>
          <w:marBottom w:val="0"/>
          <w:divBdr>
            <w:top w:val="none" w:sz="0" w:space="0" w:color="auto"/>
            <w:left w:val="none" w:sz="0" w:space="0" w:color="auto"/>
            <w:bottom w:val="none" w:sz="0" w:space="0" w:color="auto"/>
            <w:right w:val="none" w:sz="0" w:space="0" w:color="auto"/>
          </w:divBdr>
        </w:div>
        <w:div w:id="1830171710">
          <w:marLeft w:val="0"/>
          <w:marRight w:val="0"/>
          <w:marTop w:val="0"/>
          <w:marBottom w:val="0"/>
          <w:divBdr>
            <w:top w:val="none" w:sz="0" w:space="0" w:color="auto"/>
            <w:left w:val="none" w:sz="0" w:space="0" w:color="auto"/>
            <w:bottom w:val="none" w:sz="0" w:space="0" w:color="auto"/>
            <w:right w:val="none" w:sz="0" w:space="0" w:color="auto"/>
          </w:divBdr>
          <w:divsChild>
            <w:div w:id="4791724">
              <w:marLeft w:val="0"/>
              <w:marRight w:val="0"/>
              <w:marTop w:val="0"/>
              <w:marBottom w:val="0"/>
              <w:divBdr>
                <w:top w:val="none" w:sz="0" w:space="0" w:color="auto"/>
                <w:left w:val="none" w:sz="0" w:space="0" w:color="auto"/>
                <w:bottom w:val="none" w:sz="0" w:space="0" w:color="auto"/>
                <w:right w:val="none" w:sz="0" w:space="0" w:color="auto"/>
              </w:divBdr>
              <w:divsChild>
                <w:div w:id="2027515910">
                  <w:marLeft w:val="0"/>
                  <w:marRight w:val="0"/>
                  <w:marTop w:val="0"/>
                  <w:marBottom w:val="0"/>
                  <w:divBdr>
                    <w:top w:val="none" w:sz="0" w:space="0" w:color="auto"/>
                    <w:left w:val="none" w:sz="0" w:space="0" w:color="auto"/>
                    <w:bottom w:val="none" w:sz="0" w:space="0" w:color="auto"/>
                    <w:right w:val="none" w:sz="0" w:space="0" w:color="auto"/>
                  </w:divBdr>
                </w:div>
                <w:div w:id="1251351722">
                  <w:marLeft w:val="0"/>
                  <w:marRight w:val="0"/>
                  <w:marTop w:val="0"/>
                  <w:marBottom w:val="0"/>
                  <w:divBdr>
                    <w:top w:val="none" w:sz="0" w:space="0" w:color="auto"/>
                    <w:left w:val="none" w:sz="0" w:space="0" w:color="auto"/>
                    <w:bottom w:val="none" w:sz="0" w:space="0" w:color="auto"/>
                    <w:right w:val="none" w:sz="0" w:space="0" w:color="auto"/>
                  </w:divBdr>
                </w:div>
                <w:div w:id="1045982417">
                  <w:marLeft w:val="0"/>
                  <w:marRight w:val="0"/>
                  <w:marTop w:val="0"/>
                  <w:marBottom w:val="0"/>
                  <w:divBdr>
                    <w:top w:val="none" w:sz="0" w:space="0" w:color="auto"/>
                    <w:left w:val="none" w:sz="0" w:space="0" w:color="auto"/>
                    <w:bottom w:val="none" w:sz="0" w:space="0" w:color="auto"/>
                    <w:right w:val="none" w:sz="0" w:space="0" w:color="auto"/>
                  </w:divBdr>
                  <w:divsChild>
                    <w:div w:id="770319584">
                      <w:marLeft w:val="0"/>
                      <w:marRight w:val="0"/>
                      <w:marTop w:val="0"/>
                      <w:marBottom w:val="0"/>
                      <w:divBdr>
                        <w:top w:val="none" w:sz="0" w:space="0" w:color="auto"/>
                        <w:left w:val="none" w:sz="0" w:space="0" w:color="auto"/>
                        <w:bottom w:val="none" w:sz="0" w:space="0" w:color="auto"/>
                        <w:right w:val="none" w:sz="0" w:space="0" w:color="auto"/>
                      </w:divBdr>
                    </w:div>
                  </w:divsChild>
                </w:div>
                <w:div w:id="811486030">
                  <w:marLeft w:val="0"/>
                  <w:marRight w:val="0"/>
                  <w:marTop w:val="0"/>
                  <w:marBottom w:val="0"/>
                  <w:divBdr>
                    <w:top w:val="none" w:sz="0" w:space="0" w:color="auto"/>
                    <w:left w:val="none" w:sz="0" w:space="0" w:color="auto"/>
                    <w:bottom w:val="none" w:sz="0" w:space="0" w:color="auto"/>
                    <w:right w:val="none" w:sz="0" w:space="0" w:color="auto"/>
                  </w:divBdr>
                </w:div>
                <w:div w:id="20471099">
                  <w:marLeft w:val="0"/>
                  <w:marRight w:val="0"/>
                  <w:marTop w:val="0"/>
                  <w:marBottom w:val="0"/>
                  <w:divBdr>
                    <w:top w:val="none" w:sz="0" w:space="0" w:color="auto"/>
                    <w:left w:val="none" w:sz="0" w:space="0" w:color="auto"/>
                    <w:bottom w:val="none" w:sz="0" w:space="0" w:color="auto"/>
                    <w:right w:val="none" w:sz="0" w:space="0" w:color="auto"/>
                  </w:divBdr>
                </w:div>
                <w:div w:id="1391272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3442">
                  <w:marLeft w:val="0"/>
                  <w:marRight w:val="0"/>
                  <w:marTop w:val="0"/>
                  <w:marBottom w:val="0"/>
                  <w:divBdr>
                    <w:top w:val="none" w:sz="0" w:space="0" w:color="auto"/>
                    <w:left w:val="none" w:sz="0" w:space="0" w:color="auto"/>
                    <w:bottom w:val="none" w:sz="0" w:space="0" w:color="auto"/>
                    <w:right w:val="none" w:sz="0" w:space="0" w:color="auto"/>
                  </w:divBdr>
                </w:div>
                <w:div w:id="8900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4530">
      <w:bodyDiv w:val="1"/>
      <w:marLeft w:val="0"/>
      <w:marRight w:val="0"/>
      <w:marTop w:val="0"/>
      <w:marBottom w:val="0"/>
      <w:divBdr>
        <w:top w:val="none" w:sz="0" w:space="0" w:color="auto"/>
        <w:left w:val="none" w:sz="0" w:space="0" w:color="auto"/>
        <w:bottom w:val="none" w:sz="0" w:space="0" w:color="auto"/>
        <w:right w:val="none" w:sz="0" w:space="0" w:color="auto"/>
      </w:divBdr>
      <w:divsChild>
        <w:div w:id="752164559">
          <w:marLeft w:val="0"/>
          <w:marRight w:val="0"/>
          <w:marTop w:val="0"/>
          <w:marBottom w:val="0"/>
          <w:divBdr>
            <w:top w:val="none" w:sz="0" w:space="0" w:color="auto"/>
            <w:left w:val="none" w:sz="0" w:space="0" w:color="auto"/>
            <w:bottom w:val="none" w:sz="0" w:space="0" w:color="auto"/>
            <w:right w:val="none" w:sz="0" w:space="0" w:color="auto"/>
          </w:divBdr>
        </w:div>
        <w:div w:id="127283631">
          <w:marLeft w:val="0"/>
          <w:marRight w:val="0"/>
          <w:marTop w:val="0"/>
          <w:marBottom w:val="0"/>
          <w:divBdr>
            <w:top w:val="none" w:sz="0" w:space="0" w:color="auto"/>
            <w:left w:val="none" w:sz="0" w:space="0" w:color="auto"/>
            <w:bottom w:val="none" w:sz="0" w:space="0" w:color="auto"/>
            <w:right w:val="none" w:sz="0" w:space="0" w:color="auto"/>
          </w:divBdr>
        </w:div>
        <w:div w:id="194931542">
          <w:marLeft w:val="0"/>
          <w:marRight w:val="0"/>
          <w:marTop w:val="0"/>
          <w:marBottom w:val="0"/>
          <w:divBdr>
            <w:top w:val="none" w:sz="0" w:space="0" w:color="auto"/>
            <w:left w:val="none" w:sz="0" w:space="0" w:color="auto"/>
            <w:bottom w:val="none" w:sz="0" w:space="0" w:color="auto"/>
            <w:right w:val="none" w:sz="0" w:space="0" w:color="auto"/>
          </w:divBdr>
        </w:div>
        <w:div w:id="1488547032">
          <w:marLeft w:val="0"/>
          <w:marRight w:val="0"/>
          <w:marTop w:val="0"/>
          <w:marBottom w:val="0"/>
          <w:divBdr>
            <w:top w:val="none" w:sz="0" w:space="0" w:color="auto"/>
            <w:left w:val="none" w:sz="0" w:space="0" w:color="auto"/>
            <w:bottom w:val="none" w:sz="0" w:space="0" w:color="auto"/>
            <w:right w:val="none" w:sz="0" w:space="0" w:color="auto"/>
          </w:divBdr>
        </w:div>
        <w:div w:id="1542327425">
          <w:marLeft w:val="0"/>
          <w:marRight w:val="0"/>
          <w:marTop w:val="0"/>
          <w:marBottom w:val="0"/>
          <w:divBdr>
            <w:top w:val="none" w:sz="0" w:space="0" w:color="auto"/>
            <w:left w:val="none" w:sz="0" w:space="0" w:color="auto"/>
            <w:bottom w:val="none" w:sz="0" w:space="0" w:color="auto"/>
            <w:right w:val="none" w:sz="0" w:space="0" w:color="auto"/>
          </w:divBdr>
          <w:divsChild>
            <w:div w:id="668093701">
              <w:marLeft w:val="0"/>
              <w:marRight w:val="0"/>
              <w:marTop w:val="0"/>
              <w:marBottom w:val="0"/>
              <w:divBdr>
                <w:top w:val="none" w:sz="0" w:space="0" w:color="auto"/>
                <w:left w:val="none" w:sz="0" w:space="0" w:color="auto"/>
                <w:bottom w:val="none" w:sz="0" w:space="0" w:color="auto"/>
                <w:right w:val="none" w:sz="0" w:space="0" w:color="auto"/>
              </w:divBdr>
              <w:divsChild>
                <w:div w:id="856891433">
                  <w:marLeft w:val="0"/>
                  <w:marRight w:val="0"/>
                  <w:marTop w:val="0"/>
                  <w:marBottom w:val="0"/>
                  <w:divBdr>
                    <w:top w:val="none" w:sz="0" w:space="0" w:color="auto"/>
                    <w:left w:val="none" w:sz="0" w:space="0" w:color="auto"/>
                    <w:bottom w:val="none" w:sz="0" w:space="0" w:color="auto"/>
                    <w:right w:val="none" w:sz="0" w:space="0" w:color="auto"/>
                  </w:divBdr>
                </w:div>
                <w:div w:id="1312058886">
                  <w:marLeft w:val="0"/>
                  <w:marRight w:val="0"/>
                  <w:marTop w:val="0"/>
                  <w:marBottom w:val="0"/>
                  <w:divBdr>
                    <w:top w:val="none" w:sz="0" w:space="0" w:color="auto"/>
                    <w:left w:val="none" w:sz="0" w:space="0" w:color="auto"/>
                    <w:bottom w:val="none" w:sz="0" w:space="0" w:color="auto"/>
                    <w:right w:val="none" w:sz="0" w:space="0" w:color="auto"/>
                  </w:divBdr>
                </w:div>
                <w:div w:id="117649807">
                  <w:marLeft w:val="0"/>
                  <w:marRight w:val="0"/>
                  <w:marTop w:val="0"/>
                  <w:marBottom w:val="0"/>
                  <w:divBdr>
                    <w:top w:val="none" w:sz="0" w:space="0" w:color="auto"/>
                    <w:left w:val="none" w:sz="0" w:space="0" w:color="auto"/>
                    <w:bottom w:val="none" w:sz="0" w:space="0" w:color="auto"/>
                    <w:right w:val="none" w:sz="0" w:space="0" w:color="auto"/>
                  </w:divBdr>
                  <w:divsChild>
                    <w:div w:id="145901156">
                      <w:marLeft w:val="0"/>
                      <w:marRight w:val="0"/>
                      <w:marTop w:val="0"/>
                      <w:marBottom w:val="0"/>
                      <w:divBdr>
                        <w:top w:val="none" w:sz="0" w:space="0" w:color="auto"/>
                        <w:left w:val="none" w:sz="0" w:space="0" w:color="auto"/>
                        <w:bottom w:val="none" w:sz="0" w:space="0" w:color="auto"/>
                        <w:right w:val="none" w:sz="0" w:space="0" w:color="auto"/>
                      </w:divBdr>
                    </w:div>
                  </w:divsChild>
                </w:div>
                <w:div w:id="1554272020">
                  <w:marLeft w:val="0"/>
                  <w:marRight w:val="0"/>
                  <w:marTop w:val="0"/>
                  <w:marBottom w:val="0"/>
                  <w:divBdr>
                    <w:top w:val="none" w:sz="0" w:space="0" w:color="auto"/>
                    <w:left w:val="none" w:sz="0" w:space="0" w:color="auto"/>
                    <w:bottom w:val="none" w:sz="0" w:space="0" w:color="auto"/>
                    <w:right w:val="none" w:sz="0" w:space="0" w:color="auto"/>
                  </w:divBdr>
                </w:div>
                <w:div w:id="1256012138">
                  <w:marLeft w:val="0"/>
                  <w:marRight w:val="0"/>
                  <w:marTop w:val="0"/>
                  <w:marBottom w:val="0"/>
                  <w:divBdr>
                    <w:top w:val="none" w:sz="0" w:space="0" w:color="auto"/>
                    <w:left w:val="none" w:sz="0" w:space="0" w:color="auto"/>
                    <w:bottom w:val="none" w:sz="0" w:space="0" w:color="auto"/>
                    <w:right w:val="none" w:sz="0" w:space="0" w:color="auto"/>
                  </w:divBdr>
                </w:div>
                <w:div w:id="72575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664406487">
                  <w:marLeft w:val="0"/>
                  <w:marRight w:val="0"/>
                  <w:marTop w:val="0"/>
                  <w:marBottom w:val="0"/>
                  <w:divBdr>
                    <w:top w:val="none" w:sz="0" w:space="0" w:color="auto"/>
                    <w:left w:val="none" w:sz="0" w:space="0" w:color="auto"/>
                    <w:bottom w:val="none" w:sz="0" w:space="0" w:color="auto"/>
                    <w:right w:val="none" w:sz="0" w:space="0" w:color="auto"/>
                  </w:divBdr>
                </w:div>
                <w:div w:id="1309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Tadej+Pogacar+%3A+derri%C3%A8re+le+champion%2C+des+parents+p%C3%A9tris+d%E2%80%99amour&amp;body=Tadej+Pogacar+%3A+derri%C3%A8re+le+champion%2C+des+parents+p%C3%A9tris+d%E2%80%99amour+https%3A%2F%2Ffr.aleteia.org%2F2025%2F01%2F22%2Ftadej-pogacar-derriere-un-champion-des-parents-animes-par-lamour-et-la-foi%2F" TargetMode="External"/><Relationship Id="rId3" Type="http://schemas.openxmlformats.org/officeDocument/2006/relationships/settings" Target="settings.xml"/><Relationship Id="rId7" Type="http://schemas.openxmlformats.org/officeDocument/2006/relationships/hyperlink" Target="https://twitter.com/share?url=https%3A%2F%2Ffr.aleteia.org%2F2025%2F01%2F22%2Ftadej-pogacar-derriere-un-champion-des-parents-animes-par-lamour-et-la-foi%2F&amp;text=Tadej+Pogacar+%3A+derri%C3%A8re+le+champion%2C+des+parents+p%C3%A9tris+d%E2%80%99amo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r/sharer.php?u=https%3A%2F%2Ffr.aleteia.org%2F2025%2F01%2F22%2Ftadej-pogacar-derriere-un-champion-des-parents-animes-par-lamour-et-la-foi%2F&amp;quote=Tadej+Pogacar+%3A+derri%C3%A8re+le+champion%2C+des+parents+p%C3%A9tris+d%E2%80%99amour" TargetMode="External"/><Relationship Id="rId11" Type="http://schemas.openxmlformats.org/officeDocument/2006/relationships/theme" Target="theme/theme1.xml"/><Relationship Id="rId5" Type="http://schemas.openxmlformats.org/officeDocument/2006/relationships/hyperlink" Target="https://fr.aleteia.org/author/anna-ashkov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uzina.si/knjiga/podarim-ti-luc-20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699</Words>
  <Characters>3848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2025-01-23T14:00:00Z</dcterms:created>
  <dcterms:modified xsi:type="dcterms:W3CDTF">2025-01-23T14:02:00Z</dcterms:modified>
</cp:coreProperties>
</file>