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16A65" w14:textId="77777777" w:rsidR="00763E24" w:rsidRPr="00763E24" w:rsidRDefault="00763E24" w:rsidP="00763E24">
      <w:pPr>
        <w:jc w:val="center"/>
        <w:rPr>
          <w:b/>
          <w:bCs/>
          <w:sz w:val="28"/>
          <w:szCs w:val="28"/>
        </w:rPr>
      </w:pPr>
      <w:r w:rsidRPr="00763E24">
        <w:rPr>
          <w:b/>
          <w:bCs/>
          <w:sz w:val="28"/>
          <w:szCs w:val="28"/>
        </w:rPr>
        <w:t>Depuis plus de dix ans, Bethany Hamilton surfe sur sa foi !</w:t>
      </w:r>
    </w:p>
    <w:p w14:paraId="7CF87E8E" w14:textId="4758FD89" w:rsidR="00763E24" w:rsidRPr="00763E24" w:rsidRDefault="00763E24" w:rsidP="00763E24">
      <w:hyperlink r:id="rId4" w:history="1">
        <w:r w:rsidRPr="00763E24">
          <w:rPr>
            <w:rStyle w:val="Lienhypertexte"/>
          </w:rPr>
          <w:t xml:space="preserve">Anna </w:t>
        </w:r>
        <w:proofErr w:type="spellStart"/>
        <w:r w:rsidRPr="00763E24">
          <w:rPr>
            <w:rStyle w:val="Lienhypertexte"/>
          </w:rPr>
          <w:t>Ashkova</w:t>
        </w:r>
        <w:proofErr w:type="spellEnd"/>
      </w:hyperlink>
      <w:r w:rsidRPr="00763E24">
        <w:t xml:space="preserve"> - 17/09/24</w:t>
      </w:r>
      <w:r>
        <w:t xml:space="preserve"> - </w:t>
      </w:r>
      <w:proofErr w:type="spellStart"/>
      <w:r>
        <w:t>Aleteia</w:t>
      </w:r>
      <w:proofErr w:type="spellEnd"/>
    </w:p>
    <w:p w14:paraId="64973CBF" w14:textId="77777777" w:rsidR="00763E24" w:rsidRDefault="00763E24" w:rsidP="00763E24"/>
    <w:p w14:paraId="641BFC54" w14:textId="3C0345BD" w:rsidR="00763E24" w:rsidRPr="00763E24" w:rsidRDefault="00763E24" w:rsidP="00763E24">
      <w:pPr>
        <w:jc w:val="both"/>
      </w:pPr>
      <w:r w:rsidRPr="00763E24">
        <w:t xml:space="preserve">Amputée du bras gauche à 13 ans </w:t>
      </w:r>
      <w:proofErr w:type="gramStart"/>
      <w:r w:rsidRPr="00763E24">
        <w:t>suite à une</w:t>
      </w:r>
      <w:proofErr w:type="gramEnd"/>
      <w:r w:rsidRPr="00763E24">
        <w:t xml:space="preserve"> attaque de requin, la star hawaïenne du surf, Bethany Hamilton, inspire des milliers de personnes par son parcours mais aussi par sa grande foi en Dieu. </w:t>
      </w:r>
    </w:p>
    <w:p w14:paraId="20AC0E57" w14:textId="77777777" w:rsidR="00763E24" w:rsidRPr="00763E24" w:rsidRDefault="00763E24" w:rsidP="00763E24">
      <w:pPr>
        <w:jc w:val="both"/>
      </w:pPr>
      <w:r w:rsidRPr="00763E24">
        <w:t>Il y a onze ans, Bethany Hamilton se faisait dévorer le bras gauche par un squale. Alors qu’elle surfait, un requin tigre de 4 mètres l’a attaquée. Sans l’intervention de ses amis et des secours, Bethany, à l’époque âgée de 13 ans, serait décédée sur la plage des suites d’une hémorragie. Devenue un modèle de résilience après être retournée à l’eau un mois seulement après son accident, Bethany Hamilton a obtenu le titre de surfeuse professionnelle en 2007. </w:t>
      </w:r>
    </w:p>
    <w:p w14:paraId="03AEE1B2" w14:textId="77777777" w:rsidR="00763E24" w:rsidRPr="00763E24" w:rsidRDefault="00763E24" w:rsidP="00763E24">
      <w:pPr>
        <w:jc w:val="both"/>
      </w:pPr>
      <w:r w:rsidRPr="00763E24">
        <w:t xml:space="preserve">Depuis lors, elle a accumulé un grand nombre de victoires, dont plusieurs aux </w:t>
      </w:r>
      <w:proofErr w:type="spellStart"/>
      <w:r w:rsidRPr="00763E24">
        <w:t>Surfing</w:t>
      </w:r>
      <w:proofErr w:type="spellEnd"/>
      <w:r w:rsidRPr="00763E24">
        <w:t xml:space="preserve"> America </w:t>
      </w:r>
      <w:proofErr w:type="spellStart"/>
      <w:r w:rsidRPr="00763E24">
        <w:t>Championships</w:t>
      </w:r>
      <w:proofErr w:type="spellEnd"/>
      <w:r w:rsidRPr="00763E24">
        <w:t xml:space="preserve"> et aux </w:t>
      </w:r>
      <w:proofErr w:type="spellStart"/>
      <w:r w:rsidRPr="00763E24">
        <w:t>Women’s</w:t>
      </w:r>
      <w:proofErr w:type="spellEnd"/>
      <w:r w:rsidRPr="00763E24">
        <w:t xml:space="preserve"> Pipeline </w:t>
      </w:r>
      <w:proofErr w:type="spellStart"/>
      <w:r w:rsidRPr="00763E24">
        <w:t>Championships</w:t>
      </w:r>
      <w:proofErr w:type="spellEnd"/>
      <w:r w:rsidRPr="00763E24">
        <w:t>. Aujourd'hui, malgré son handicap, cette hawaïenne de 34 ans continue à défier les vagues et à rivaliser avec l'élite du surf du monde entier lors des compétitions internationales. Si elle a le surf dans la peau, elle a aussi une grande foi. Une foi qu’elle ne cesse de partager sur les réseaux sociaux et dans les médias. </w:t>
      </w:r>
    </w:p>
    <w:p w14:paraId="67152515" w14:textId="77777777" w:rsidR="00763E24" w:rsidRPr="00763E24" w:rsidRDefault="00763E24" w:rsidP="00763E24">
      <w:pPr>
        <w:jc w:val="both"/>
        <w:rPr>
          <w:b/>
          <w:bCs/>
        </w:rPr>
      </w:pPr>
      <w:r w:rsidRPr="00763E24">
        <w:rPr>
          <w:b/>
          <w:bCs/>
        </w:rPr>
        <w:t>"C'est la volonté de Dieu, je l'accepte"</w:t>
      </w:r>
    </w:p>
    <w:p w14:paraId="313C720B" w14:textId="77777777" w:rsidR="00763E24" w:rsidRPr="00763E24" w:rsidRDefault="00763E24" w:rsidP="00763E24">
      <w:pPr>
        <w:jc w:val="both"/>
      </w:pPr>
      <w:r w:rsidRPr="00763E24">
        <w:t>Cette chrétienne évangélique assure que c'est Jésus Christ qui l'a sauvée. "Cet accident, c'est la volonté de Dieu, je l'accepte", concède-t-elle souvent dans les médias. Elle rend régulièrement gloire au Seigneur pour ses victoires et dirige une fondation caritative, </w:t>
      </w:r>
      <w:hyperlink r:id="rId5" w:tgtFrame="_blank" w:history="1">
        <w:r w:rsidRPr="00763E24">
          <w:rPr>
            <w:rStyle w:val="Lienhypertexte"/>
          </w:rPr>
          <w:t>Friends of Bethany</w:t>
        </w:r>
      </w:hyperlink>
      <w:r w:rsidRPr="00763E24">
        <w:t>, qui redonne espoir aux amputés et aux jeunes.</w:t>
      </w:r>
    </w:p>
    <w:p w14:paraId="76EFDA8C" w14:textId="77777777" w:rsidR="00763E24" w:rsidRPr="00763E24" w:rsidRDefault="00763E24" w:rsidP="00763E24">
      <w:pPr>
        <w:jc w:val="both"/>
      </w:pPr>
      <w:r w:rsidRPr="00763E24">
        <w:t xml:space="preserve">Son courage et sa résilience ont été une véritable source d’inspiration pour des millions de personnes à travers le monde. En 2004, elle a publié son autobiographie, intitulée </w:t>
      </w:r>
      <w:r w:rsidRPr="00763E24">
        <w:rPr>
          <w:i/>
          <w:iCs/>
        </w:rPr>
        <w:t xml:space="preserve">Soul </w:t>
      </w:r>
      <w:proofErr w:type="gramStart"/>
      <w:r w:rsidRPr="00763E24">
        <w:rPr>
          <w:i/>
          <w:iCs/>
        </w:rPr>
        <w:t>Surfer:</w:t>
      </w:r>
      <w:proofErr w:type="gramEnd"/>
      <w:r w:rsidRPr="00763E24">
        <w:rPr>
          <w:i/>
          <w:iCs/>
        </w:rPr>
        <w:t xml:space="preserve"> A </w:t>
      </w:r>
      <w:proofErr w:type="spellStart"/>
      <w:r w:rsidRPr="00763E24">
        <w:rPr>
          <w:i/>
          <w:iCs/>
        </w:rPr>
        <w:t>True</w:t>
      </w:r>
      <w:proofErr w:type="spellEnd"/>
      <w:r w:rsidRPr="00763E24">
        <w:rPr>
          <w:i/>
          <w:iCs/>
        </w:rPr>
        <w:t xml:space="preserve"> Story of Faith, Family, and </w:t>
      </w:r>
      <w:proofErr w:type="spellStart"/>
      <w:r w:rsidRPr="00763E24">
        <w:rPr>
          <w:i/>
          <w:iCs/>
        </w:rPr>
        <w:t>Fighting</w:t>
      </w:r>
      <w:proofErr w:type="spellEnd"/>
      <w:r w:rsidRPr="00763E24">
        <w:rPr>
          <w:i/>
          <w:iCs/>
        </w:rPr>
        <w:t xml:space="preserve"> to </w:t>
      </w:r>
      <w:proofErr w:type="spellStart"/>
      <w:r w:rsidRPr="00763E24">
        <w:rPr>
          <w:i/>
          <w:iCs/>
        </w:rPr>
        <w:t>Get</w:t>
      </w:r>
      <w:proofErr w:type="spellEnd"/>
      <w:r w:rsidRPr="00763E24">
        <w:rPr>
          <w:i/>
          <w:iCs/>
        </w:rPr>
        <w:t xml:space="preserve"> Back on the </w:t>
      </w:r>
      <w:proofErr w:type="spellStart"/>
      <w:r w:rsidRPr="00763E24">
        <w:rPr>
          <w:i/>
          <w:iCs/>
        </w:rPr>
        <w:t>Board</w:t>
      </w:r>
      <w:proofErr w:type="spellEnd"/>
      <w:r w:rsidRPr="00763E24">
        <w:t xml:space="preserve">, qui a été un best-seller. En 2011, un film basé sur son livre, </w:t>
      </w:r>
      <w:hyperlink r:id="rId6" w:tgtFrame="_blank" w:history="1">
        <w:r w:rsidRPr="00763E24">
          <w:rPr>
            <w:rStyle w:val="Lienhypertexte"/>
            <w:i/>
            <w:iCs/>
          </w:rPr>
          <w:t>Soul Surfer</w:t>
        </w:r>
      </w:hyperlink>
      <w:r w:rsidRPr="00763E24">
        <w:t>, a fait connaître son histoire à un public encore plus large. Sans oublier un documentaire </w:t>
      </w:r>
      <w:hyperlink r:id="rId7" w:tgtFrame="_blank" w:history="1">
        <w:r w:rsidRPr="00763E24">
          <w:rPr>
            <w:rStyle w:val="Lienhypertexte"/>
            <w:i/>
            <w:iCs/>
          </w:rPr>
          <w:t>Inarrêtable - Bethany Hamilton</w:t>
        </w:r>
      </w:hyperlink>
      <w:r w:rsidRPr="00763E24">
        <w:t>, sorti en 2018, dans lequel elle évoque notamment sa foi inébranlable et sa vie aux côtés de son époux, Adam Dirks, pasteur américain.</w:t>
      </w:r>
    </w:p>
    <w:p w14:paraId="6AA022CB" w14:textId="77777777" w:rsidR="00763E24" w:rsidRPr="00763E24" w:rsidRDefault="00763E24" w:rsidP="00763E24">
      <w:pPr>
        <w:jc w:val="both"/>
      </w:pPr>
      <w:r w:rsidRPr="00763E24">
        <w:t xml:space="preserve">Sur son </w:t>
      </w:r>
      <w:hyperlink r:id="rId8" w:tgtFrame="_blank" w:history="1">
        <w:r w:rsidRPr="00763E24">
          <w:rPr>
            <w:rStyle w:val="Lienhypertexte"/>
          </w:rPr>
          <w:t>compte Instagram</w:t>
        </w:r>
      </w:hyperlink>
      <w:r w:rsidRPr="00763E24">
        <w:t>, elle partage régulièrement des clichés de ses quatre enfants mais aussi des messages inspirants et des versets bibliques dans lesquels elle évoque l’importance de la foi pour surmonter les épreuves et les défis de la vie. Sa détermination à ne pas se laisser abattre par son handicap et à poursuivre ses rêves de surfeuse professionnelle a inspiré des millions de personnes et a ouvert la voie à d’autres athlètes handicapés. Qu’il s’agisse de surmonter un handicap, de poursuivre un rêve ou de faire face à des difficultés, l’histoire de Bethany Hamilton rappelle qu’avec de la persévérance et la foi en Dieu il est possible de réaliser de grandes choses. </w:t>
      </w:r>
    </w:p>
    <w:p w14:paraId="20E16734" w14:textId="77777777" w:rsidR="00DB1711" w:rsidRPr="00763E24" w:rsidRDefault="00DB1711" w:rsidP="00763E24">
      <w:pPr>
        <w:jc w:val="both"/>
      </w:pPr>
    </w:p>
    <w:sectPr w:rsidR="00DB1711" w:rsidRPr="00763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F9"/>
    <w:rsid w:val="004113F9"/>
    <w:rsid w:val="00642E7F"/>
    <w:rsid w:val="00763E24"/>
    <w:rsid w:val="008C320B"/>
    <w:rsid w:val="00DB1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A5B9"/>
  <w15:chartTrackingRefBased/>
  <w15:docId w15:val="{9C3F6704-2A9A-4D2C-8C78-493E7672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1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1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113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13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13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13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13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13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13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13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13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13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13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13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13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13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13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13F9"/>
    <w:rPr>
      <w:rFonts w:eastAsiaTheme="majorEastAsia" w:cstheme="majorBidi"/>
      <w:color w:val="272727" w:themeColor="text1" w:themeTint="D8"/>
    </w:rPr>
  </w:style>
  <w:style w:type="paragraph" w:styleId="Titre">
    <w:name w:val="Title"/>
    <w:basedOn w:val="Normal"/>
    <w:next w:val="Normal"/>
    <w:link w:val="TitreCar"/>
    <w:uiPriority w:val="10"/>
    <w:qFormat/>
    <w:rsid w:val="00411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13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13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13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13F9"/>
    <w:pPr>
      <w:spacing w:before="160"/>
      <w:jc w:val="center"/>
    </w:pPr>
    <w:rPr>
      <w:i/>
      <w:iCs/>
      <w:color w:val="404040" w:themeColor="text1" w:themeTint="BF"/>
    </w:rPr>
  </w:style>
  <w:style w:type="character" w:customStyle="1" w:styleId="CitationCar">
    <w:name w:val="Citation Car"/>
    <w:basedOn w:val="Policepardfaut"/>
    <w:link w:val="Citation"/>
    <w:uiPriority w:val="29"/>
    <w:rsid w:val="004113F9"/>
    <w:rPr>
      <w:i/>
      <w:iCs/>
      <w:color w:val="404040" w:themeColor="text1" w:themeTint="BF"/>
    </w:rPr>
  </w:style>
  <w:style w:type="paragraph" w:styleId="Paragraphedeliste">
    <w:name w:val="List Paragraph"/>
    <w:basedOn w:val="Normal"/>
    <w:uiPriority w:val="34"/>
    <w:qFormat/>
    <w:rsid w:val="004113F9"/>
    <w:pPr>
      <w:ind w:left="720"/>
      <w:contextualSpacing/>
    </w:pPr>
  </w:style>
  <w:style w:type="character" w:styleId="Accentuationintense">
    <w:name w:val="Intense Emphasis"/>
    <w:basedOn w:val="Policepardfaut"/>
    <w:uiPriority w:val="21"/>
    <w:qFormat/>
    <w:rsid w:val="004113F9"/>
    <w:rPr>
      <w:i/>
      <w:iCs/>
      <w:color w:val="0F4761" w:themeColor="accent1" w:themeShade="BF"/>
    </w:rPr>
  </w:style>
  <w:style w:type="paragraph" w:styleId="Citationintense">
    <w:name w:val="Intense Quote"/>
    <w:basedOn w:val="Normal"/>
    <w:next w:val="Normal"/>
    <w:link w:val="CitationintenseCar"/>
    <w:uiPriority w:val="30"/>
    <w:qFormat/>
    <w:rsid w:val="00411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13F9"/>
    <w:rPr>
      <w:i/>
      <w:iCs/>
      <w:color w:val="0F4761" w:themeColor="accent1" w:themeShade="BF"/>
    </w:rPr>
  </w:style>
  <w:style w:type="character" w:styleId="Rfrenceintense">
    <w:name w:val="Intense Reference"/>
    <w:basedOn w:val="Policepardfaut"/>
    <w:uiPriority w:val="32"/>
    <w:qFormat/>
    <w:rsid w:val="004113F9"/>
    <w:rPr>
      <w:b/>
      <w:bCs/>
      <w:smallCaps/>
      <w:color w:val="0F4761" w:themeColor="accent1" w:themeShade="BF"/>
      <w:spacing w:val="5"/>
    </w:rPr>
  </w:style>
  <w:style w:type="character" w:styleId="Lienhypertexte">
    <w:name w:val="Hyperlink"/>
    <w:basedOn w:val="Policepardfaut"/>
    <w:uiPriority w:val="99"/>
    <w:unhideWhenUsed/>
    <w:rsid w:val="00763E24"/>
    <w:rPr>
      <w:color w:val="467886" w:themeColor="hyperlink"/>
      <w:u w:val="single"/>
    </w:rPr>
  </w:style>
  <w:style w:type="character" w:styleId="Mentionnonrsolue">
    <w:name w:val="Unresolved Mention"/>
    <w:basedOn w:val="Policepardfaut"/>
    <w:uiPriority w:val="99"/>
    <w:semiHidden/>
    <w:unhideWhenUsed/>
    <w:rsid w:val="0076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1102">
      <w:bodyDiv w:val="1"/>
      <w:marLeft w:val="0"/>
      <w:marRight w:val="0"/>
      <w:marTop w:val="0"/>
      <w:marBottom w:val="0"/>
      <w:divBdr>
        <w:top w:val="none" w:sz="0" w:space="0" w:color="auto"/>
        <w:left w:val="none" w:sz="0" w:space="0" w:color="auto"/>
        <w:bottom w:val="none" w:sz="0" w:space="0" w:color="auto"/>
        <w:right w:val="none" w:sz="0" w:space="0" w:color="auto"/>
      </w:divBdr>
      <w:divsChild>
        <w:div w:id="1788507452">
          <w:marLeft w:val="0"/>
          <w:marRight w:val="0"/>
          <w:marTop w:val="0"/>
          <w:marBottom w:val="0"/>
          <w:divBdr>
            <w:top w:val="none" w:sz="0" w:space="0" w:color="auto"/>
            <w:left w:val="none" w:sz="0" w:space="0" w:color="auto"/>
            <w:bottom w:val="none" w:sz="0" w:space="0" w:color="auto"/>
            <w:right w:val="none" w:sz="0" w:space="0" w:color="auto"/>
          </w:divBdr>
        </w:div>
        <w:div w:id="379787341">
          <w:marLeft w:val="0"/>
          <w:marRight w:val="0"/>
          <w:marTop w:val="0"/>
          <w:marBottom w:val="0"/>
          <w:divBdr>
            <w:top w:val="none" w:sz="0" w:space="0" w:color="auto"/>
            <w:left w:val="none" w:sz="0" w:space="0" w:color="auto"/>
            <w:bottom w:val="none" w:sz="0" w:space="0" w:color="auto"/>
            <w:right w:val="none" w:sz="0" w:space="0" w:color="auto"/>
          </w:divBdr>
        </w:div>
        <w:div w:id="1531213792">
          <w:marLeft w:val="0"/>
          <w:marRight w:val="0"/>
          <w:marTop w:val="0"/>
          <w:marBottom w:val="0"/>
          <w:divBdr>
            <w:top w:val="none" w:sz="0" w:space="0" w:color="auto"/>
            <w:left w:val="none" w:sz="0" w:space="0" w:color="auto"/>
            <w:bottom w:val="none" w:sz="0" w:space="0" w:color="auto"/>
            <w:right w:val="none" w:sz="0" w:space="0" w:color="auto"/>
          </w:divBdr>
          <w:divsChild>
            <w:div w:id="1398093023">
              <w:marLeft w:val="0"/>
              <w:marRight w:val="0"/>
              <w:marTop w:val="0"/>
              <w:marBottom w:val="0"/>
              <w:divBdr>
                <w:top w:val="none" w:sz="0" w:space="0" w:color="auto"/>
                <w:left w:val="none" w:sz="0" w:space="0" w:color="auto"/>
                <w:bottom w:val="none" w:sz="0" w:space="0" w:color="auto"/>
                <w:right w:val="none" w:sz="0" w:space="0" w:color="auto"/>
              </w:divBdr>
              <w:divsChild>
                <w:div w:id="1444761212">
                  <w:marLeft w:val="0"/>
                  <w:marRight w:val="0"/>
                  <w:marTop w:val="0"/>
                  <w:marBottom w:val="0"/>
                  <w:divBdr>
                    <w:top w:val="none" w:sz="0" w:space="0" w:color="auto"/>
                    <w:left w:val="none" w:sz="0" w:space="0" w:color="auto"/>
                    <w:bottom w:val="none" w:sz="0" w:space="0" w:color="auto"/>
                    <w:right w:val="none" w:sz="0" w:space="0" w:color="auto"/>
                  </w:divBdr>
                </w:div>
                <w:div w:id="1028095323">
                  <w:marLeft w:val="0"/>
                  <w:marRight w:val="0"/>
                  <w:marTop w:val="0"/>
                  <w:marBottom w:val="0"/>
                  <w:divBdr>
                    <w:top w:val="none" w:sz="0" w:space="0" w:color="auto"/>
                    <w:left w:val="none" w:sz="0" w:space="0" w:color="auto"/>
                    <w:bottom w:val="none" w:sz="0" w:space="0" w:color="auto"/>
                    <w:right w:val="none" w:sz="0" w:space="0" w:color="auto"/>
                  </w:divBdr>
                  <w:divsChild>
                    <w:div w:id="85226682">
                      <w:marLeft w:val="0"/>
                      <w:marRight w:val="0"/>
                      <w:marTop w:val="0"/>
                      <w:marBottom w:val="0"/>
                      <w:divBdr>
                        <w:top w:val="none" w:sz="0" w:space="0" w:color="auto"/>
                        <w:left w:val="none" w:sz="0" w:space="0" w:color="auto"/>
                        <w:bottom w:val="none" w:sz="0" w:space="0" w:color="auto"/>
                        <w:right w:val="none" w:sz="0" w:space="0" w:color="auto"/>
                      </w:divBdr>
                    </w:div>
                  </w:divsChild>
                </w:div>
                <w:div w:id="1593657571">
                  <w:marLeft w:val="0"/>
                  <w:marRight w:val="0"/>
                  <w:marTop w:val="0"/>
                  <w:marBottom w:val="0"/>
                  <w:divBdr>
                    <w:top w:val="none" w:sz="0" w:space="0" w:color="auto"/>
                    <w:left w:val="none" w:sz="0" w:space="0" w:color="auto"/>
                    <w:bottom w:val="none" w:sz="0" w:space="0" w:color="auto"/>
                    <w:right w:val="none" w:sz="0" w:space="0" w:color="auto"/>
                  </w:divBdr>
                  <w:divsChild>
                    <w:div w:id="1240943026">
                      <w:marLeft w:val="0"/>
                      <w:marRight w:val="0"/>
                      <w:marTop w:val="0"/>
                      <w:marBottom w:val="0"/>
                      <w:divBdr>
                        <w:top w:val="none" w:sz="0" w:space="0" w:color="auto"/>
                        <w:left w:val="none" w:sz="0" w:space="0" w:color="auto"/>
                        <w:bottom w:val="none" w:sz="0" w:space="0" w:color="auto"/>
                        <w:right w:val="none" w:sz="0" w:space="0" w:color="auto"/>
                      </w:divBdr>
                    </w:div>
                  </w:divsChild>
                </w:div>
                <w:div w:id="1319110081">
                  <w:marLeft w:val="0"/>
                  <w:marRight w:val="0"/>
                  <w:marTop w:val="0"/>
                  <w:marBottom w:val="0"/>
                  <w:divBdr>
                    <w:top w:val="none" w:sz="0" w:space="0" w:color="auto"/>
                    <w:left w:val="none" w:sz="0" w:space="0" w:color="auto"/>
                    <w:bottom w:val="none" w:sz="0" w:space="0" w:color="auto"/>
                    <w:right w:val="none" w:sz="0" w:space="0" w:color="auto"/>
                  </w:divBdr>
                </w:div>
                <w:div w:id="885727197">
                  <w:marLeft w:val="0"/>
                  <w:marRight w:val="0"/>
                  <w:marTop w:val="0"/>
                  <w:marBottom w:val="0"/>
                  <w:divBdr>
                    <w:top w:val="none" w:sz="0" w:space="0" w:color="auto"/>
                    <w:left w:val="none" w:sz="0" w:space="0" w:color="auto"/>
                    <w:bottom w:val="none" w:sz="0" w:space="0" w:color="auto"/>
                    <w:right w:val="none" w:sz="0" w:space="0" w:color="auto"/>
                  </w:divBdr>
                  <w:divsChild>
                    <w:div w:id="1466655819">
                      <w:marLeft w:val="0"/>
                      <w:marRight w:val="0"/>
                      <w:marTop w:val="0"/>
                      <w:marBottom w:val="0"/>
                      <w:divBdr>
                        <w:top w:val="none" w:sz="0" w:space="0" w:color="auto"/>
                        <w:left w:val="none" w:sz="0" w:space="0" w:color="auto"/>
                        <w:bottom w:val="none" w:sz="0" w:space="0" w:color="auto"/>
                        <w:right w:val="none" w:sz="0" w:space="0" w:color="auto"/>
                      </w:divBdr>
                    </w:div>
                  </w:divsChild>
                </w:div>
                <w:div w:id="1916284842">
                  <w:marLeft w:val="0"/>
                  <w:marRight w:val="0"/>
                  <w:marTop w:val="0"/>
                  <w:marBottom w:val="0"/>
                  <w:divBdr>
                    <w:top w:val="none" w:sz="0" w:space="0" w:color="auto"/>
                    <w:left w:val="none" w:sz="0" w:space="0" w:color="auto"/>
                    <w:bottom w:val="none" w:sz="0" w:space="0" w:color="auto"/>
                    <w:right w:val="none" w:sz="0" w:space="0" w:color="auto"/>
                  </w:divBdr>
                  <w:divsChild>
                    <w:div w:id="1803186524">
                      <w:marLeft w:val="0"/>
                      <w:marRight w:val="0"/>
                      <w:marTop w:val="0"/>
                      <w:marBottom w:val="0"/>
                      <w:divBdr>
                        <w:top w:val="none" w:sz="0" w:space="0" w:color="auto"/>
                        <w:left w:val="none" w:sz="0" w:space="0" w:color="auto"/>
                        <w:bottom w:val="none" w:sz="0" w:space="0" w:color="auto"/>
                        <w:right w:val="none" w:sz="0" w:space="0" w:color="auto"/>
                      </w:divBdr>
                    </w:div>
                  </w:divsChild>
                </w:div>
                <w:div w:id="211385698">
                  <w:marLeft w:val="0"/>
                  <w:marRight w:val="0"/>
                  <w:marTop w:val="0"/>
                  <w:marBottom w:val="0"/>
                  <w:divBdr>
                    <w:top w:val="none" w:sz="0" w:space="0" w:color="auto"/>
                    <w:left w:val="none" w:sz="0" w:space="0" w:color="auto"/>
                    <w:bottom w:val="none" w:sz="0" w:space="0" w:color="auto"/>
                    <w:right w:val="none" w:sz="0" w:space="0" w:color="auto"/>
                  </w:divBdr>
                  <w:divsChild>
                    <w:div w:id="3696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5807">
      <w:bodyDiv w:val="1"/>
      <w:marLeft w:val="0"/>
      <w:marRight w:val="0"/>
      <w:marTop w:val="0"/>
      <w:marBottom w:val="0"/>
      <w:divBdr>
        <w:top w:val="none" w:sz="0" w:space="0" w:color="auto"/>
        <w:left w:val="none" w:sz="0" w:space="0" w:color="auto"/>
        <w:bottom w:val="none" w:sz="0" w:space="0" w:color="auto"/>
        <w:right w:val="none" w:sz="0" w:space="0" w:color="auto"/>
      </w:divBdr>
      <w:divsChild>
        <w:div w:id="2083747220">
          <w:marLeft w:val="0"/>
          <w:marRight w:val="0"/>
          <w:marTop w:val="0"/>
          <w:marBottom w:val="0"/>
          <w:divBdr>
            <w:top w:val="none" w:sz="0" w:space="0" w:color="auto"/>
            <w:left w:val="none" w:sz="0" w:space="0" w:color="auto"/>
            <w:bottom w:val="none" w:sz="0" w:space="0" w:color="auto"/>
            <w:right w:val="none" w:sz="0" w:space="0" w:color="auto"/>
          </w:divBdr>
        </w:div>
        <w:div w:id="1311981899">
          <w:marLeft w:val="0"/>
          <w:marRight w:val="0"/>
          <w:marTop w:val="0"/>
          <w:marBottom w:val="0"/>
          <w:divBdr>
            <w:top w:val="none" w:sz="0" w:space="0" w:color="auto"/>
            <w:left w:val="none" w:sz="0" w:space="0" w:color="auto"/>
            <w:bottom w:val="none" w:sz="0" w:space="0" w:color="auto"/>
            <w:right w:val="none" w:sz="0" w:space="0" w:color="auto"/>
          </w:divBdr>
        </w:div>
        <w:div w:id="1447119544">
          <w:marLeft w:val="0"/>
          <w:marRight w:val="0"/>
          <w:marTop w:val="0"/>
          <w:marBottom w:val="0"/>
          <w:divBdr>
            <w:top w:val="none" w:sz="0" w:space="0" w:color="auto"/>
            <w:left w:val="none" w:sz="0" w:space="0" w:color="auto"/>
            <w:bottom w:val="none" w:sz="0" w:space="0" w:color="auto"/>
            <w:right w:val="none" w:sz="0" w:space="0" w:color="auto"/>
          </w:divBdr>
          <w:divsChild>
            <w:div w:id="1744719870">
              <w:marLeft w:val="0"/>
              <w:marRight w:val="0"/>
              <w:marTop w:val="0"/>
              <w:marBottom w:val="0"/>
              <w:divBdr>
                <w:top w:val="none" w:sz="0" w:space="0" w:color="auto"/>
                <w:left w:val="none" w:sz="0" w:space="0" w:color="auto"/>
                <w:bottom w:val="none" w:sz="0" w:space="0" w:color="auto"/>
                <w:right w:val="none" w:sz="0" w:space="0" w:color="auto"/>
              </w:divBdr>
              <w:divsChild>
                <w:div w:id="1697349589">
                  <w:marLeft w:val="0"/>
                  <w:marRight w:val="0"/>
                  <w:marTop w:val="0"/>
                  <w:marBottom w:val="0"/>
                  <w:divBdr>
                    <w:top w:val="none" w:sz="0" w:space="0" w:color="auto"/>
                    <w:left w:val="none" w:sz="0" w:space="0" w:color="auto"/>
                    <w:bottom w:val="none" w:sz="0" w:space="0" w:color="auto"/>
                    <w:right w:val="none" w:sz="0" w:space="0" w:color="auto"/>
                  </w:divBdr>
                </w:div>
                <w:div w:id="1917670423">
                  <w:marLeft w:val="0"/>
                  <w:marRight w:val="0"/>
                  <w:marTop w:val="0"/>
                  <w:marBottom w:val="0"/>
                  <w:divBdr>
                    <w:top w:val="none" w:sz="0" w:space="0" w:color="auto"/>
                    <w:left w:val="none" w:sz="0" w:space="0" w:color="auto"/>
                    <w:bottom w:val="none" w:sz="0" w:space="0" w:color="auto"/>
                    <w:right w:val="none" w:sz="0" w:space="0" w:color="auto"/>
                  </w:divBdr>
                  <w:divsChild>
                    <w:div w:id="1271619103">
                      <w:marLeft w:val="0"/>
                      <w:marRight w:val="0"/>
                      <w:marTop w:val="0"/>
                      <w:marBottom w:val="0"/>
                      <w:divBdr>
                        <w:top w:val="none" w:sz="0" w:space="0" w:color="auto"/>
                        <w:left w:val="none" w:sz="0" w:space="0" w:color="auto"/>
                        <w:bottom w:val="none" w:sz="0" w:space="0" w:color="auto"/>
                        <w:right w:val="none" w:sz="0" w:space="0" w:color="auto"/>
                      </w:divBdr>
                    </w:div>
                  </w:divsChild>
                </w:div>
                <w:div w:id="208305159">
                  <w:marLeft w:val="0"/>
                  <w:marRight w:val="0"/>
                  <w:marTop w:val="0"/>
                  <w:marBottom w:val="0"/>
                  <w:divBdr>
                    <w:top w:val="none" w:sz="0" w:space="0" w:color="auto"/>
                    <w:left w:val="none" w:sz="0" w:space="0" w:color="auto"/>
                    <w:bottom w:val="none" w:sz="0" w:space="0" w:color="auto"/>
                    <w:right w:val="none" w:sz="0" w:space="0" w:color="auto"/>
                  </w:divBdr>
                  <w:divsChild>
                    <w:div w:id="646514542">
                      <w:marLeft w:val="0"/>
                      <w:marRight w:val="0"/>
                      <w:marTop w:val="0"/>
                      <w:marBottom w:val="0"/>
                      <w:divBdr>
                        <w:top w:val="none" w:sz="0" w:space="0" w:color="auto"/>
                        <w:left w:val="none" w:sz="0" w:space="0" w:color="auto"/>
                        <w:bottom w:val="none" w:sz="0" w:space="0" w:color="auto"/>
                        <w:right w:val="none" w:sz="0" w:space="0" w:color="auto"/>
                      </w:divBdr>
                    </w:div>
                  </w:divsChild>
                </w:div>
                <w:div w:id="1245341970">
                  <w:marLeft w:val="0"/>
                  <w:marRight w:val="0"/>
                  <w:marTop w:val="0"/>
                  <w:marBottom w:val="0"/>
                  <w:divBdr>
                    <w:top w:val="none" w:sz="0" w:space="0" w:color="auto"/>
                    <w:left w:val="none" w:sz="0" w:space="0" w:color="auto"/>
                    <w:bottom w:val="none" w:sz="0" w:space="0" w:color="auto"/>
                    <w:right w:val="none" w:sz="0" w:space="0" w:color="auto"/>
                  </w:divBdr>
                </w:div>
                <w:div w:id="445974320">
                  <w:marLeft w:val="0"/>
                  <w:marRight w:val="0"/>
                  <w:marTop w:val="0"/>
                  <w:marBottom w:val="0"/>
                  <w:divBdr>
                    <w:top w:val="none" w:sz="0" w:space="0" w:color="auto"/>
                    <w:left w:val="none" w:sz="0" w:space="0" w:color="auto"/>
                    <w:bottom w:val="none" w:sz="0" w:space="0" w:color="auto"/>
                    <w:right w:val="none" w:sz="0" w:space="0" w:color="auto"/>
                  </w:divBdr>
                  <w:divsChild>
                    <w:div w:id="286014122">
                      <w:marLeft w:val="0"/>
                      <w:marRight w:val="0"/>
                      <w:marTop w:val="0"/>
                      <w:marBottom w:val="0"/>
                      <w:divBdr>
                        <w:top w:val="none" w:sz="0" w:space="0" w:color="auto"/>
                        <w:left w:val="none" w:sz="0" w:space="0" w:color="auto"/>
                        <w:bottom w:val="none" w:sz="0" w:space="0" w:color="auto"/>
                        <w:right w:val="none" w:sz="0" w:space="0" w:color="auto"/>
                      </w:divBdr>
                    </w:div>
                  </w:divsChild>
                </w:div>
                <w:div w:id="1814525334">
                  <w:marLeft w:val="0"/>
                  <w:marRight w:val="0"/>
                  <w:marTop w:val="0"/>
                  <w:marBottom w:val="0"/>
                  <w:divBdr>
                    <w:top w:val="none" w:sz="0" w:space="0" w:color="auto"/>
                    <w:left w:val="none" w:sz="0" w:space="0" w:color="auto"/>
                    <w:bottom w:val="none" w:sz="0" w:space="0" w:color="auto"/>
                    <w:right w:val="none" w:sz="0" w:space="0" w:color="auto"/>
                  </w:divBdr>
                  <w:divsChild>
                    <w:div w:id="1077286936">
                      <w:marLeft w:val="0"/>
                      <w:marRight w:val="0"/>
                      <w:marTop w:val="0"/>
                      <w:marBottom w:val="0"/>
                      <w:divBdr>
                        <w:top w:val="none" w:sz="0" w:space="0" w:color="auto"/>
                        <w:left w:val="none" w:sz="0" w:space="0" w:color="auto"/>
                        <w:bottom w:val="none" w:sz="0" w:space="0" w:color="auto"/>
                        <w:right w:val="none" w:sz="0" w:space="0" w:color="auto"/>
                      </w:divBdr>
                    </w:div>
                  </w:divsChild>
                </w:div>
                <w:div w:id="1053895545">
                  <w:marLeft w:val="0"/>
                  <w:marRight w:val="0"/>
                  <w:marTop w:val="0"/>
                  <w:marBottom w:val="0"/>
                  <w:divBdr>
                    <w:top w:val="none" w:sz="0" w:space="0" w:color="auto"/>
                    <w:left w:val="none" w:sz="0" w:space="0" w:color="auto"/>
                    <w:bottom w:val="none" w:sz="0" w:space="0" w:color="auto"/>
                    <w:right w:val="none" w:sz="0" w:space="0" w:color="auto"/>
                  </w:divBdr>
                  <w:divsChild>
                    <w:div w:id="3295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ethanyhamilton/?utm_source=ig_embed&amp;ig_rid=b07475fd-84d9-42a0-95c1-d6af568a5737" TargetMode="External"/><Relationship Id="rId3" Type="http://schemas.openxmlformats.org/officeDocument/2006/relationships/webSettings" Target="webSettings.xml"/><Relationship Id="rId7" Type="http://schemas.openxmlformats.org/officeDocument/2006/relationships/hyperlink" Target="https://www.canalplus.com/articles/decouverte/inarretable-bethany-hamilton-le-doc-sur-la-surfeuse-qui-a-survecu-a-une-attaque-de-requ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locine.fr/film/fichefilm_gen_cfilm=178079.html" TargetMode="External"/><Relationship Id="rId5" Type="http://schemas.openxmlformats.org/officeDocument/2006/relationships/hyperlink" Target="http://www.friendsofbethany.com/" TargetMode="External"/><Relationship Id="rId10" Type="http://schemas.openxmlformats.org/officeDocument/2006/relationships/theme" Target="theme/theme1.xml"/><Relationship Id="rId4" Type="http://schemas.openxmlformats.org/officeDocument/2006/relationships/hyperlink" Target="https://fr.aleteia.org/author/anna-ashkova"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2875</Characters>
  <Application>Microsoft Office Word</Application>
  <DocSecurity>0</DocSecurity>
  <Lines>23</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2024-09-18T08:28:00Z</dcterms:created>
  <dcterms:modified xsi:type="dcterms:W3CDTF">2024-09-18T08:29:00Z</dcterms:modified>
</cp:coreProperties>
</file>