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47872F" w14:textId="43EFB060" w:rsidR="005A146B" w:rsidRPr="00F72777" w:rsidRDefault="00AF3E75" w:rsidP="00F72777">
      <w:pPr>
        <w:pStyle w:val="Sansinterligne"/>
        <w:jc w:val="center"/>
        <w:rPr>
          <w:sz w:val="28"/>
          <w:szCs w:val="28"/>
        </w:rPr>
      </w:pPr>
      <w:r>
        <w:rPr>
          <w:sz w:val="28"/>
          <w:szCs w:val="28"/>
        </w:rPr>
        <w:t>LE SPORT AUX 4 VENTS !</w:t>
      </w:r>
    </w:p>
    <w:p w14:paraId="46D3B986" w14:textId="5E92185F" w:rsidR="00F72777" w:rsidRDefault="00F72777" w:rsidP="00F72777">
      <w:pPr>
        <w:pStyle w:val="Sansinterligne"/>
        <w:rPr>
          <w:sz w:val="28"/>
          <w:szCs w:val="28"/>
        </w:rPr>
      </w:pPr>
    </w:p>
    <w:p w14:paraId="25BDEF9F" w14:textId="77777777" w:rsidR="00F72777" w:rsidRPr="00F72777" w:rsidRDefault="00F72777" w:rsidP="00F72777">
      <w:pPr>
        <w:pStyle w:val="Sansinterligne"/>
        <w:rPr>
          <w:sz w:val="28"/>
          <w:szCs w:val="28"/>
        </w:rPr>
      </w:pPr>
    </w:p>
    <w:p w14:paraId="785B79F7" w14:textId="007B7CFD" w:rsidR="007F6FE2" w:rsidRDefault="00BD7A1E" w:rsidP="00F72777">
      <w:pPr>
        <w:pStyle w:val="Sansinterligne"/>
        <w:jc w:val="both"/>
        <w:rPr>
          <w:sz w:val="24"/>
          <w:szCs w:val="24"/>
        </w:rPr>
      </w:pPr>
      <w:r>
        <w:rPr>
          <w:sz w:val="24"/>
          <w:szCs w:val="24"/>
        </w:rPr>
        <w:t>En 2018, on recensait autour de 311 000 équipements sportifs sur le territoire français, soit 40 structures pour une ville de 10 000 habitants. Il y a bien sûr des inégalités selon les territoires</w:t>
      </w:r>
      <w:r w:rsidR="00887254">
        <w:rPr>
          <w:sz w:val="24"/>
          <w:szCs w:val="24"/>
        </w:rPr>
        <w:t xml:space="preserve"> (plus faible dans les zones urbaines sensibles, à la campagne, en Outremer)</w:t>
      </w:r>
      <w:r>
        <w:rPr>
          <w:sz w:val="24"/>
          <w:szCs w:val="24"/>
        </w:rPr>
        <w:t xml:space="preserve"> et des variations des équipements selon les régions</w:t>
      </w:r>
      <w:r w:rsidR="00887254">
        <w:rPr>
          <w:sz w:val="24"/>
          <w:szCs w:val="24"/>
        </w:rPr>
        <w:t xml:space="preserve"> (en Ile de France : salles de cours collectifs, </w:t>
      </w:r>
      <w:r w:rsidR="00E7665F">
        <w:rPr>
          <w:sz w:val="24"/>
          <w:szCs w:val="24"/>
        </w:rPr>
        <w:t>Pays de Loire, AURA, PACA : sports nature)</w:t>
      </w:r>
      <w:r>
        <w:rPr>
          <w:sz w:val="24"/>
          <w:szCs w:val="24"/>
        </w:rPr>
        <w:t xml:space="preserve">. </w:t>
      </w:r>
    </w:p>
    <w:p w14:paraId="3628CF44" w14:textId="77777777" w:rsidR="007F6FE2" w:rsidRDefault="007F6FE2" w:rsidP="00F72777">
      <w:pPr>
        <w:pStyle w:val="Sansinterligne"/>
        <w:jc w:val="both"/>
        <w:rPr>
          <w:sz w:val="24"/>
          <w:szCs w:val="24"/>
        </w:rPr>
      </w:pPr>
    </w:p>
    <w:p w14:paraId="2D806614" w14:textId="6810CA8A" w:rsidR="007F6FE2" w:rsidRDefault="00BD7A1E" w:rsidP="00F72777">
      <w:pPr>
        <w:pStyle w:val="Sansinterligne"/>
        <w:jc w:val="both"/>
        <w:rPr>
          <w:sz w:val="24"/>
          <w:szCs w:val="24"/>
        </w:rPr>
      </w:pPr>
      <w:r>
        <w:rPr>
          <w:sz w:val="24"/>
          <w:szCs w:val="24"/>
        </w:rPr>
        <w:t xml:space="preserve">85 % </w:t>
      </w:r>
      <w:r w:rsidR="007F6FE2">
        <w:rPr>
          <w:sz w:val="24"/>
          <w:szCs w:val="24"/>
        </w:rPr>
        <w:t>sont des</w:t>
      </w:r>
      <w:r>
        <w:rPr>
          <w:sz w:val="24"/>
          <w:szCs w:val="24"/>
        </w:rPr>
        <w:t xml:space="preserve"> équipements</w:t>
      </w:r>
      <w:r w:rsidR="007F6FE2">
        <w:rPr>
          <w:sz w:val="24"/>
          <w:szCs w:val="24"/>
        </w:rPr>
        <w:t xml:space="preserve"> publics qui sont souvent gérés par des associations. 50 % des équipements ont plus de 30 ans (terrains de football, de ru</w:t>
      </w:r>
      <w:r w:rsidR="00AB42C7">
        <w:rPr>
          <w:sz w:val="24"/>
          <w:szCs w:val="24"/>
        </w:rPr>
        <w:t>gb</w:t>
      </w:r>
      <w:r w:rsidR="007F6FE2">
        <w:rPr>
          <w:sz w:val="24"/>
          <w:szCs w:val="24"/>
        </w:rPr>
        <w:t xml:space="preserve">y, courts de tennis …). Les équipements sont utilisé à 29 % par des particuliers (nature), à 30 % par des clubs sportifs </w:t>
      </w:r>
      <w:r w:rsidR="00AB42C7">
        <w:rPr>
          <w:sz w:val="24"/>
          <w:szCs w:val="24"/>
        </w:rPr>
        <w:t>(</w:t>
      </w:r>
      <w:r w:rsidR="007F6FE2">
        <w:rPr>
          <w:sz w:val="24"/>
          <w:szCs w:val="24"/>
        </w:rPr>
        <w:t>terrains), à 23 % par les scolaires ( salles multisports ) et à 18 %  par d’autres associations …</w:t>
      </w:r>
    </w:p>
    <w:p w14:paraId="53A6E9F7" w14:textId="456A7B27" w:rsidR="007F6FE2" w:rsidRDefault="007F6FE2" w:rsidP="00F72777">
      <w:pPr>
        <w:pStyle w:val="Sansinterligne"/>
        <w:jc w:val="both"/>
        <w:rPr>
          <w:sz w:val="24"/>
          <w:szCs w:val="24"/>
        </w:rPr>
      </w:pPr>
    </w:p>
    <w:p w14:paraId="21035984" w14:textId="0D5AFC9C" w:rsidR="007F6FE2" w:rsidRDefault="007F6FE2" w:rsidP="00F72777">
      <w:pPr>
        <w:pStyle w:val="Sansinterligne"/>
        <w:jc w:val="both"/>
        <w:rPr>
          <w:sz w:val="24"/>
          <w:szCs w:val="24"/>
        </w:rPr>
      </w:pPr>
      <w:r>
        <w:rPr>
          <w:sz w:val="24"/>
          <w:szCs w:val="24"/>
        </w:rPr>
        <w:t>Il y a 5 critères à envisager pour aborder la pratique du sport : géographique (accessibilité</w:t>
      </w:r>
      <w:r w:rsidR="00AE170A">
        <w:rPr>
          <w:sz w:val="24"/>
          <w:szCs w:val="24"/>
        </w:rPr>
        <w:t>, transports</w:t>
      </w:r>
      <w:r>
        <w:rPr>
          <w:sz w:val="24"/>
          <w:szCs w:val="24"/>
        </w:rPr>
        <w:t>), temporel (créneaux horaires), économique (licence, adhésion</w:t>
      </w:r>
      <w:r w:rsidR="00AE170A">
        <w:rPr>
          <w:sz w:val="24"/>
          <w:szCs w:val="24"/>
        </w:rPr>
        <w:t>, tarifs</w:t>
      </w:r>
      <w:r>
        <w:rPr>
          <w:sz w:val="24"/>
          <w:szCs w:val="24"/>
        </w:rPr>
        <w:t>), structurel (nombre, diversité, qualité) et territorial (moyens par collectivité locale).</w:t>
      </w:r>
    </w:p>
    <w:p w14:paraId="7C69DE5B" w14:textId="0484540E" w:rsidR="007F6FE2" w:rsidRDefault="007F6FE2" w:rsidP="00F72777">
      <w:pPr>
        <w:pStyle w:val="Sansinterligne"/>
        <w:jc w:val="both"/>
        <w:rPr>
          <w:sz w:val="24"/>
          <w:szCs w:val="24"/>
        </w:rPr>
      </w:pPr>
    </w:p>
    <w:p w14:paraId="1EDE64F8" w14:textId="13BDEDD8" w:rsidR="00887254" w:rsidRDefault="007F6FE2" w:rsidP="00F72777">
      <w:pPr>
        <w:pStyle w:val="Sansinterligne"/>
        <w:jc w:val="both"/>
        <w:rPr>
          <w:sz w:val="24"/>
          <w:szCs w:val="24"/>
        </w:rPr>
      </w:pPr>
      <w:r>
        <w:rPr>
          <w:sz w:val="24"/>
          <w:szCs w:val="24"/>
        </w:rPr>
        <w:t xml:space="preserve">Ces dernières années, de nombreuses évolutions ont eu lieu au niveau des abonnements (de la licence annuelle à la licence mensuelle voir à la séance), des créneaux horaires (de la journée pour les scolaires et en soirée pour ceux qui travaillent à des salles ouvertes 24h/24), </w:t>
      </w:r>
      <w:r w:rsidR="00887254">
        <w:rPr>
          <w:sz w:val="24"/>
          <w:szCs w:val="24"/>
        </w:rPr>
        <w:t>des aménagements des équipements (nouveau look, espace convivialité)</w:t>
      </w:r>
      <w:r w:rsidR="00E7665F">
        <w:rPr>
          <w:sz w:val="24"/>
          <w:szCs w:val="24"/>
        </w:rPr>
        <w:t>, des lieux (salles dans des hangars, des centres commerciaux)</w:t>
      </w:r>
      <w:r w:rsidR="00887254">
        <w:rPr>
          <w:sz w:val="24"/>
          <w:szCs w:val="24"/>
        </w:rPr>
        <w:t>.</w:t>
      </w:r>
    </w:p>
    <w:p w14:paraId="6ECB99B0" w14:textId="77777777" w:rsidR="00887254" w:rsidRDefault="00887254" w:rsidP="00F72777">
      <w:pPr>
        <w:pStyle w:val="Sansinterligne"/>
        <w:jc w:val="both"/>
        <w:rPr>
          <w:sz w:val="24"/>
          <w:szCs w:val="24"/>
        </w:rPr>
      </w:pPr>
    </w:p>
    <w:p w14:paraId="63994E76" w14:textId="44BA07BC" w:rsidR="007F6FE2" w:rsidRDefault="00887254" w:rsidP="00F72777">
      <w:pPr>
        <w:pStyle w:val="Sansinterligne"/>
        <w:jc w:val="both"/>
        <w:rPr>
          <w:sz w:val="24"/>
          <w:szCs w:val="24"/>
        </w:rPr>
      </w:pPr>
      <w:r>
        <w:rPr>
          <w:sz w:val="24"/>
          <w:szCs w:val="24"/>
        </w:rPr>
        <w:t xml:space="preserve">Au niveau </w:t>
      </w:r>
      <w:r w:rsidR="007F6FE2">
        <w:rPr>
          <w:sz w:val="24"/>
          <w:szCs w:val="24"/>
        </w:rPr>
        <w:t>des sports pratiqués</w:t>
      </w:r>
      <w:r>
        <w:rPr>
          <w:sz w:val="24"/>
          <w:szCs w:val="24"/>
        </w:rPr>
        <w:t>, il y a eu de nombreuses évolutions. Si certains sports</w:t>
      </w:r>
      <w:r w:rsidR="007F6FE2">
        <w:rPr>
          <w:sz w:val="24"/>
          <w:szCs w:val="24"/>
        </w:rPr>
        <w:t xml:space="preserve"> collectifs </w:t>
      </w:r>
      <w:r>
        <w:rPr>
          <w:sz w:val="24"/>
          <w:szCs w:val="24"/>
        </w:rPr>
        <w:t xml:space="preserve">ou individuels </w:t>
      </w:r>
      <w:r w:rsidR="007F6FE2">
        <w:rPr>
          <w:sz w:val="24"/>
          <w:szCs w:val="24"/>
        </w:rPr>
        <w:t xml:space="preserve">classiques </w:t>
      </w:r>
      <w:r>
        <w:rPr>
          <w:sz w:val="24"/>
          <w:szCs w:val="24"/>
        </w:rPr>
        <w:t xml:space="preserve">restent au top au nombre de licenciés (football, tennis, basket, équitation, handball, judo, golf, natation, pétanque, rugby …), de nombreux sports se développent comme les sports nature (cyclisme, footing, marche, trail, escalade …), </w:t>
      </w:r>
      <w:r w:rsidR="00B00434">
        <w:rPr>
          <w:sz w:val="24"/>
          <w:szCs w:val="24"/>
        </w:rPr>
        <w:t xml:space="preserve">tandis que </w:t>
      </w:r>
      <w:r w:rsidR="00AB42C7">
        <w:rPr>
          <w:sz w:val="24"/>
          <w:szCs w:val="24"/>
        </w:rPr>
        <w:t>le boom du fitness et des cours collectifs</w:t>
      </w:r>
      <w:r w:rsidR="00B00434">
        <w:rPr>
          <w:sz w:val="24"/>
          <w:szCs w:val="24"/>
        </w:rPr>
        <w:t xml:space="preserve"> continue</w:t>
      </w:r>
      <w:r w:rsidR="00AB42C7">
        <w:rPr>
          <w:sz w:val="24"/>
          <w:szCs w:val="24"/>
        </w:rPr>
        <w:t xml:space="preserve"> (6 millions d’adhérents, 2,5 milliards de chiffre d’affaires,</w:t>
      </w:r>
      <w:r w:rsidR="00B00434">
        <w:rPr>
          <w:sz w:val="24"/>
          <w:szCs w:val="24"/>
        </w:rPr>
        <w:t xml:space="preserve"> </w:t>
      </w:r>
      <w:r w:rsidR="00AB42C7">
        <w:rPr>
          <w:sz w:val="24"/>
          <w:szCs w:val="24"/>
        </w:rPr>
        <w:t>club</w:t>
      </w:r>
      <w:r w:rsidR="00B00434">
        <w:rPr>
          <w:sz w:val="24"/>
          <w:szCs w:val="24"/>
        </w:rPr>
        <w:t>s</w:t>
      </w:r>
      <w:r w:rsidR="00AB42C7">
        <w:rPr>
          <w:sz w:val="24"/>
          <w:szCs w:val="24"/>
        </w:rPr>
        <w:t xml:space="preserve"> low-cost, évolution des disciplines : </w:t>
      </w:r>
      <w:proofErr w:type="spellStart"/>
      <w:r w:rsidR="00AB42C7">
        <w:rPr>
          <w:sz w:val="24"/>
          <w:szCs w:val="24"/>
        </w:rPr>
        <w:t>pilate</w:t>
      </w:r>
      <w:proofErr w:type="spellEnd"/>
      <w:r w:rsidR="00AB42C7">
        <w:rPr>
          <w:sz w:val="24"/>
          <w:szCs w:val="24"/>
        </w:rPr>
        <w:t xml:space="preserve">, cardio-training, zumba … ) </w:t>
      </w:r>
      <w:r>
        <w:rPr>
          <w:sz w:val="24"/>
          <w:szCs w:val="24"/>
        </w:rPr>
        <w:t>.</w:t>
      </w:r>
    </w:p>
    <w:p w14:paraId="6DC15413" w14:textId="2CC36127" w:rsidR="007F6FE2" w:rsidRDefault="007F6FE2" w:rsidP="00F72777">
      <w:pPr>
        <w:pStyle w:val="Sansinterligne"/>
        <w:jc w:val="both"/>
        <w:rPr>
          <w:sz w:val="24"/>
          <w:szCs w:val="24"/>
        </w:rPr>
      </w:pPr>
    </w:p>
    <w:p w14:paraId="5E72DF92" w14:textId="15586A46" w:rsidR="007F6FE2" w:rsidRPr="00F72777" w:rsidRDefault="00B00434" w:rsidP="00F72777">
      <w:pPr>
        <w:pStyle w:val="Sansinterligne"/>
        <w:jc w:val="both"/>
        <w:rPr>
          <w:sz w:val="24"/>
          <w:szCs w:val="24"/>
        </w:rPr>
      </w:pPr>
      <w:r>
        <w:rPr>
          <w:sz w:val="24"/>
          <w:szCs w:val="24"/>
        </w:rPr>
        <w:t xml:space="preserve">Il y a aussi les nouveaux sports combinant plusieurs sports ou utilisant le mobilier urbain comme « stade » : le </w:t>
      </w:r>
      <w:proofErr w:type="spellStart"/>
      <w:r>
        <w:rPr>
          <w:sz w:val="24"/>
          <w:szCs w:val="24"/>
        </w:rPr>
        <w:t>crossfit</w:t>
      </w:r>
      <w:proofErr w:type="spellEnd"/>
      <w:r>
        <w:rPr>
          <w:sz w:val="24"/>
          <w:szCs w:val="24"/>
        </w:rPr>
        <w:t xml:space="preserve"> (mélange de gymnastique, de fitness, d’haltérophilie et de cardio), le parkour (sport acrobatique de franchissement d’obstacle urbains ou naturel), le </w:t>
      </w:r>
      <w:proofErr w:type="spellStart"/>
      <w:r>
        <w:rPr>
          <w:sz w:val="24"/>
          <w:szCs w:val="24"/>
        </w:rPr>
        <w:t>street</w:t>
      </w:r>
      <w:proofErr w:type="spellEnd"/>
      <w:r>
        <w:rPr>
          <w:sz w:val="24"/>
          <w:szCs w:val="24"/>
        </w:rPr>
        <w:t xml:space="preserve"> </w:t>
      </w:r>
      <w:proofErr w:type="spellStart"/>
      <w:r>
        <w:rPr>
          <w:sz w:val="24"/>
          <w:szCs w:val="24"/>
        </w:rPr>
        <w:t>workout</w:t>
      </w:r>
      <w:proofErr w:type="spellEnd"/>
      <w:r>
        <w:rPr>
          <w:sz w:val="24"/>
          <w:szCs w:val="24"/>
        </w:rPr>
        <w:t xml:space="preserve"> (entraînement de rue al</w:t>
      </w:r>
      <w:r w:rsidR="00C50464">
        <w:rPr>
          <w:sz w:val="24"/>
          <w:szCs w:val="24"/>
        </w:rPr>
        <w:t>li</w:t>
      </w:r>
      <w:r>
        <w:rPr>
          <w:sz w:val="24"/>
          <w:szCs w:val="24"/>
        </w:rPr>
        <w:t>ant gymnastique et musculation</w:t>
      </w:r>
      <w:r w:rsidR="00C50464">
        <w:rPr>
          <w:sz w:val="24"/>
          <w:szCs w:val="24"/>
        </w:rPr>
        <w:t>, créé dans les rue</w:t>
      </w:r>
      <w:r w:rsidR="008663FE">
        <w:rPr>
          <w:sz w:val="24"/>
          <w:szCs w:val="24"/>
        </w:rPr>
        <w:t>s</w:t>
      </w:r>
      <w:r>
        <w:rPr>
          <w:sz w:val="24"/>
          <w:szCs w:val="24"/>
        </w:rPr>
        <w:t xml:space="preserve"> </w:t>
      </w:r>
      <w:r w:rsidR="00AE170A">
        <w:rPr>
          <w:sz w:val="24"/>
          <w:szCs w:val="24"/>
        </w:rPr>
        <w:t xml:space="preserve">de New </w:t>
      </w:r>
      <w:r w:rsidR="002C1AC2">
        <w:rPr>
          <w:sz w:val="24"/>
          <w:szCs w:val="24"/>
        </w:rPr>
        <w:t>Y</w:t>
      </w:r>
      <w:r w:rsidR="00AE170A">
        <w:rPr>
          <w:sz w:val="24"/>
          <w:szCs w:val="24"/>
        </w:rPr>
        <w:t xml:space="preserve">ork avec des parcs spécifiques dans nos villes </w:t>
      </w:r>
      <w:r>
        <w:rPr>
          <w:sz w:val="24"/>
          <w:szCs w:val="24"/>
        </w:rPr>
        <w:t>) …</w:t>
      </w:r>
    </w:p>
    <w:sectPr w:rsidR="007F6FE2" w:rsidRPr="00F72777" w:rsidSect="00F7277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B7E"/>
    <w:rsid w:val="0004132E"/>
    <w:rsid w:val="00181B7E"/>
    <w:rsid w:val="002C1AC2"/>
    <w:rsid w:val="004635BE"/>
    <w:rsid w:val="005A146B"/>
    <w:rsid w:val="007D46B5"/>
    <w:rsid w:val="007F6FE2"/>
    <w:rsid w:val="008663FE"/>
    <w:rsid w:val="00887254"/>
    <w:rsid w:val="008A146A"/>
    <w:rsid w:val="00AB42C7"/>
    <w:rsid w:val="00AE170A"/>
    <w:rsid w:val="00AF3E75"/>
    <w:rsid w:val="00B00434"/>
    <w:rsid w:val="00BA62FE"/>
    <w:rsid w:val="00BD7A1E"/>
    <w:rsid w:val="00C50464"/>
    <w:rsid w:val="00CB4A7E"/>
    <w:rsid w:val="00E7665F"/>
    <w:rsid w:val="00F72777"/>
    <w:rsid w:val="00F867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9A7ED"/>
  <w15:chartTrackingRefBased/>
  <w15:docId w15:val="{FB5C19EF-19AD-4BBC-BFBE-CC70C5E03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F727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Pages>
  <Words>406</Words>
  <Characters>2075</Characters>
  <Application>Microsoft Office Word</Application>
  <DocSecurity>0</DocSecurity>
  <Lines>41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dc:creator>
  <cp:keywords/>
  <dc:description/>
  <cp:lastModifiedBy>Pascal Girard</cp:lastModifiedBy>
  <cp:revision>10</cp:revision>
  <dcterms:created xsi:type="dcterms:W3CDTF">2020-12-22T09:32:00Z</dcterms:created>
  <dcterms:modified xsi:type="dcterms:W3CDTF">2021-01-04T17:00:00Z</dcterms:modified>
</cp:coreProperties>
</file>