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A0DE0" w14:textId="77777777" w:rsidR="00C6395D" w:rsidRDefault="00C6395D" w:rsidP="00C6395D">
      <w:pPr>
        <w:pStyle w:val="Titre1"/>
      </w:pPr>
      <w:r>
        <w:t>Transmettons la flamme de la fraternité</w:t>
      </w:r>
    </w:p>
    <w:p w14:paraId="74333A77" w14:textId="77777777" w:rsidR="00C6395D" w:rsidRDefault="00C6395D" w:rsidP="00C6395D">
      <w:pPr>
        <w:pStyle w:val="Titre3"/>
      </w:pPr>
      <w:r>
        <w:t>Campagne du denier de l'Église 2024</w:t>
      </w:r>
    </w:p>
    <w:p w14:paraId="6C56DD3D" w14:textId="62268B84" w:rsidR="00C6395D" w:rsidRDefault="00C6395D" w:rsidP="00C6395D">
      <w:pPr>
        <w:pStyle w:val="NormalWeb"/>
        <w:jc w:val="center"/>
      </w:pPr>
      <w:r>
        <w:rPr>
          <w:noProof/>
          <w:color w:val="0000FF"/>
        </w:rPr>
        <w:drawing>
          <wp:inline distT="0" distB="0" distL="0" distR="0" wp14:anchorId="34ABBDC3" wp14:editId="1FCEF8AB">
            <wp:extent cx="6645910" cy="2215515"/>
            <wp:effectExtent l="0" t="0" r="2540" b="0"/>
            <wp:docPr id="1194207067" name="Image 2" descr="Une image contenant texte, capture d’écran, graphisme, conception&#10;&#10;Description générée automatiquement">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07067" name="Image 2" descr="Une image contenant texte, capture d’écran, graphisme, conception&#10;&#10;Description générée automatiquement">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2215515"/>
                    </a:xfrm>
                    <a:prstGeom prst="rect">
                      <a:avLst/>
                    </a:prstGeom>
                    <a:noFill/>
                    <a:ln>
                      <a:noFill/>
                    </a:ln>
                  </pic:spPr>
                </pic:pic>
              </a:graphicData>
            </a:graphic>
          </wp:inline>
        </w:drawing>
      </w:r>
    </w:p>
    <w:p w14:paraId="5B7270A8" w14:textId="77777777" w:rsidR="00C6395D" w:rsidRDefault="00C6395D" w:rsidP="00C6395D">
      <w:pPr>
        <w:pStyle w:val="Titre3"/>
      </w:pPr>
      <w:r>
        <w:rPr>
          <w:color w:val="DAA520"/>
        </w:rPr>
        <w:t>UNIS</w:t>
      </w:r>
      <w:r>
        <w:t xml:space="preserve"> </w:t>
      </w:r>
      <w:r>
        <w:rPr>
          <w:color w:val="000080"/>
        </w:rPr>
        <w:t>PAR LA FLAMME</w:t>
      </w:r>
    </w:p>
    <w:p w14:paraId="5058D4D7" w14:textId="77777777" w:rsidR="00C6395D" w:rsidRDefault="00C6395D" w:rsidP="00C6395D">
      <w:pPr>
        <w:pStyle w:val="NormalWeb"/>
      </w:pPr>
      <w:r>
        <w:rPr>
          <w:color w:val="000080"/>
        </w:rPr>
        <w:t>Dans le vaste stade de la vie, nous croyons en la puissance de l'unité et du partage. Comme les athlètes du monde entier, nous aspirons à </w:t>
      </w:r>
      <w:r>
        <w:rPr>
          <w:rStyle w:val="lev"/>
          <w:color w:val="000080"/>
        </w:rPr>
        <w:t>des victoires bien plus grandes :</w:t>
      </w:r>
      <w:r>
        <w:rPr>
          <w:color w:val="000080"/>
        </w:rPr>
        <w:t xml:space="preserve"> celles de la </w:t>
      </w:r>
      <w:r>
        <w:rPr>
          <w:rStyle w:val="lev"/>
          <w:color w:val="000080"/>
        </w:rPr>
        <w:t>bonté</w:t>
      </w:r>
      <w:r>
        <w:rPr>
          <w:color w:val="000080"/>
        </w:rPr>
        <w:t xml:space="preserve">, de la </w:t>
      </w:r>
      <w:r>
        <w:rPr>
          <w:rStyle w:val="lev"/>
          <w:color w:val="000080"/>
        </w:rPr>
        <w:t xml:space="preserve">générosité </w:t>
      </w:r>
      <w:r>
        <w:rPr>
          <w:color w:val="000080"/>
        </w:rPr>
        <w:t>et de</w:t>
      </w:r>
      <w:r>
        <w:rPr>
          <w:rStyle w:val="lev"/>
          <w:color w:val="000080"/>
        </w:rPr>
        <w:t xml:space="preserve"> </w:t>
      </w:r>
      <w:r>
        <w:rPr>
          <w:color w:val="000080"/>
        </w:rPr>
        <w:t>l'</w:t>
      </w:r>
      <w:r>
        <w:rPr>
          <w:rStyle w:val="lev"/>
          <w:color w:val="000080"/>
        </w:rPr>
        <w:t xml:space="preserve">entraide. </w:t>
      </w:r>
      <w:r>
        <w:rPr>
          <w:color w:val="000080"/>
        </w:rPr>
        <w:t>À travers notre foi catholique, nous inspirons la solidarité, guidés par le même esprit d'équipe qui anime les plus grands évènements sportifs. Rejoignez-nous dans cette mission d'entraide et de soutien mutuel. Votre don fait la différence. Ensemble, propageons la chaleur de la fraternité. </w:t>
      </w:r>
    </w:p>
    <w:p w14:paraId="7AEA26F3" w14:textId="77777777" w:rsidR="00C6395D" w:rsidRDefault="00C6395D" w:rsidP="00C6395D">
      <w:pPr>
        <w:pStyle w:val="NormalWeb"/>
      </w:pPr>
      <w:r>
        <w:rPr>
          <w:color w:val="000080"/>
          <w:sz w:val="25"/>
          <w:szCs w:val="25"/>
        </w:rPr>
        <w:t>Nous sommes profondément touchés par votre générosité sans faille. Chaque don que vous faites est un acte de compassion qui </w:t>
      </w:r>
      <w:r>
        <w:rPr>
          <w:rStyle w:val="lev"/>
          <w:color w:val="000080"/>
          <w:sz w:val="25"/>
          <w:szCs w:val="25"/>
        </w:rPr>
        <w:t>éclaire des vies dans le besoin</w:t>
      </w:r>
      <w:r>
        <w:rPr>
          <w:color w:val="000080"/>
          <w:sz w:val="25"/>
          <w:szCs w:val="25"/>
        </w:rPr>
        <w:t xml:space="preserve">. Grâce à </w:t>
      </w:r>
      <w:r>
        <w:rPr>
          <w:rStyle w:val="lev"/>
          <w:color w:val="000080"/>
          <w:sz w:val="25"/>
          <w:szCs w:val="25"/>
        </w:rPr>
        <w:t>votre soutien</w:t>
      </w:r>
      <w:r>
        <w:rPr>
          <w:color w:val="000080"/>
          <w:sz w:val="25"/>
          <w:szCs w:val="25"/>
        </w:rPr>
        <w:t xml:space="preserve">, nous créons un monde plus chaleureux et bienveillant pour ceux qui en ont le plus besoin. Votre engagement est une </w:t>
      </w:r>
      <w:r>
        <w:rPr>
          <w:rStyle w:val="lev"/>
          <w:color w:val="000080"/>
          <w:sz w:val="25"/>
          <w:szCs w:val="25"/>
        </w:rPr>
        <w:t>source d'espoir </w:t>
      </w:r>
      <w:r>
        <w:rPr>
          <w:color w:val="000080"/>
          <w:sz w:val="25"/>
          <w:szCs w:val="25"/>
        </w:rPr>
        <w:t>et d'inspiration.</w:t>
      </w:r>
    </w:p>
    <w:p w14:paraId="03E5393C" w14:textId="77777777" w:rsidR="00C6395D" w:rsidRDefault="00C6395D" w:rsidP="00C6395D">
      <w:pPr>
        <w:pStyle w:val="NormalWeb"/>
      </w:pPr>
      <w:r>
        <w:rPr>
          <w:rStyle w:val="lev"/>
          <w:color w:val="000080"/>
        </w:rPr>
        <w:t>Merci de votre générosité !</w:t>
      </w:r>
    </w:p>
    <w:p w14:paraId="0BD15724" w14:textId="77777777" w:rsidR="00C6395D" w:rsidRDefault="00C6395D" w:rsidP="00C6395D">
      <w:pPr>
        <w:pStyle w:val="NormalWeb"/>
        <w:jc w:val="right"/>
      </w:pPr>
      <w:r>
        <w:br/>
      </w:r>
      <w:r>
        <w:rPr>
          <w:rStyle w:val="lev"/>
          <w:color w:val="000080"/>
        </w:rPr>
        <w:t>P. Denis BELIGNÉ</w:t>
      </w:r>
      <w:r>
        <w:rPr>
          <w:color w:val="000080"/>
        </w:rPr>
        <w:br/>
        <w:t>Administrateur diocésain</w:t>
      </w:r>
    </w:p>
    <w:p w14:paraId="7908B739" w14:textId="09789735" w:rsidR="00C6395D" w:rsidRDefault="00C6395D" w:rsidP="00C6395D">
      <w:pPr>
        <w:pStyle w:val="NormalWeb"/>
        <w:jc w:val="center"/>
      </w:pPr>
      <w:r>
        <w:rPr>
          <w:noProof/>
          <w:color w:val="0000FF"/>
        </w:rPr>
        <w:drawing>
          <wp:inline distT="0" distB="0" distL="0" distR="0" wp14:anchorId="3B9BAC9E" wp14:editId="314043DF">
            <wp:extent cx="6645910" cy="1296035"/>
            <wp:effectExtent l="0" t="0" r="2540" b="0"/>
            <wp:docPr id="298848741" name="Image 1" descr="Une image contenant capture d’écran, texte, Police, Graphique&#10;&#10;Description générée automatiquemen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48741" name="Image 1" descr="Une image contenant capture d’écran, texte, Police, Graphique&#10;&#10;Description générée automatiquement">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1296035"/>
                    </a:xfrm>
                    <a:prstGeom prst="rect">
                      <a:avLst/>
                    </a:prstGeom>
                    <a:noFill/>
                    <a:ln>
                      <a:noFill/>
                    </a:ln>
                  </pic:spPr>
                </pic:pic>
              </a:graphicData>
            </a:graphic>
          </wp:inline>
        </w:drawing>
      </w:r>
      <w:r>
        <w:br/>
        <w:t> </w:t>
      </w:r>
    </w:p>
    <w:p w14:paraId="5E69F9EB" w14:textId="77777777" w:rsidR="00C6395D" w:rsidRDefault="00C6395D" w:rsidP="00C6395D">
      <w:pPr>
        <w:pStyle w:val="Titre3"/>
      </w:pPr>
      <w:r>
        <w:rPr>
          <w:color w:val="000080"/>
        </w:rPr>
        <w:t>Le Denier, au cœur des ressources diocésaines</w:t>
      </w:r>
    </w:p>
    <w:p w14:paraId="22A5A216" w14:textId="77777777" w:rsidR="00C6395D" w:rsidRDefault="00C6395D" w:rsidP="00C6395D">
      <w:pPr>
        <w:pStyle w:val="NormalWeb"/>
      </w:pPr>
      <w:r>
        <w:t>Le Denier est la première ressource du diocèse ; complémentaire mais distinct de la quête, il a une toute autre vocation : assurer le fonctionnement des paroisses, permettre le traitement des prêtres, la retraite des prêtres âgés, la formation des séminaristes et la rémunération des baptisés engagés salariés.</w:t>
      </w:r>
      <w:r>
        <w:br/>
        <w:t xml:space="preserve">Cet appel aux dons s’adresse à tous les fidèles, donateurs ou non : </w:t>
      </w:r>
      <w:r>
        <w:rPr>
          <w:rStyle w:val="lev"/>
        </w:rPr>
        <w:t>participer au Denier, c’est signifier concrètement son appartenance et son soutien à l’Église catholique et la faire grandir.</w:t>
      </w:r>
    </w:p>
    <w:p w14:paraId="4747E72E" w14:textId="77777777" w:rsidR="00C6395D" w:rsidRDefault="00C6395D" w:rsidP="00C6395D">
      <w:pPr>
        <w:pStyle w:val="NormalWeb"/>
      </w:pPr>
      <w:r>
        <w:lastRenderedPageBreak/>
        <w:t xml:space="preserve">L’Église traverse de nombreuses épreuves qui </w:t>
      </w:r>
      <w:proofErr w:type="gramStart"/>
      <w:r>
        <w:t>ont</w:t>
      </w:r>
      <w:proofErr w:type="gramEnd"/>
      <w:r>
        <w:t xml:space="preserve"> des répercussions directes sur les finances de l’Église catholique en France et sur notre diocèse de Saint-Dié.</w:t>
      </w:r>
    </w:p>
    <w:p w14:paraId="45A99615" w14:textId="390AAF09" w:rsidR="00C6395D" w:rsidRDefault="00C6395D" w:rsidP="00C6395D">
      <w:pPr>
        <w:pStyle w:val="NormalWeb"/>
      </w:pPr>
      <w:r>
        <w:t>La collecte du denier est à l'équilibre par rapport à l'année 2022, tant sur le montant collecté que sur le nombre de donateurs.</w:t>
      </w:r>
      <w:r>
        <w:br/>
        <w:t>Nous vous remercions de tout cœur pour votre mobilisation au denier de notre Église catholique dans les Vosges. Cependant un manque de 816 000 € est à prévoir si la collecte de 2024 est similaire à celle de 2023.</w:t>
      </w:r>
      <w:r>
        <w:br/>
      </w:r>
      <w:r>
        <w:br/>
      </w:r>
      <w:r>
        <w:rPr>
          <w:rStyle w:val="texte-bleu"/>
          <w:b/>
          <w:bCs/>
        </w:rPr>
        <w:t>Nos paroisses, notre diocèse et notre Église ne vit que de la générosité des fidèles.</w:t>
      </w:r>
      <w:r>
        <w:rPr>
          <w:b/>
          <w:bCs/>
        </w:rPr>
        <w:br/>
      </w:r>
      <w:r>
        <w:rPr>
          <w:rStyle w:val="texte-bleu"/>
          <w:b/>
          <w:bCs/>
        </w:rPr>
        <w:t>Ensemble mobilisons-nous et donnons-lui, encore, les moyens de sa Mission.</w:t>
      </w:r>
    </w:p>
    <w:p w14:paraId="15EF900E" w14:textId="77777777" w:rsidR="00C6395D" w:rsidRDefault="00C6395D" w:rsidP="00C6395D">
      <w:pPr>
        <w:pStyle w:val="Titre3"/>
      </w:pPr>
      <w:r>
        <w:rPr>
          <w:color w:val="000080"/>
        </w:rPr>
        <w:t>La campagne 2024 :</w:t>
      </w:r>
      <w:r>
        <w:rPr>
          <w:rStyle w:val="texte-violet"/>
          <w:color w:val="000080"/>
        </w:rPr>
        <w:t xml:space="preserve"> une campagne de proximité et d'engagement local</w:t>
      </w:r>
    </w:p>
    <w:p w14:paraId="22761632" w14:textId="77777777" w:rsidR="00C6395D" w:rsidRDefault="00C6395D" w:rsidP="00C6395D">
      <w:pPr>
        <w:pStyle w:val="NormalWeb"/>
      </w:pPr>
      <w:r>
        <w:t xml:space="preserve">La campagne 2024 reprend la thématique du sport, dans la dynamique du mouvement national </w:t>
      </w:r>
      <w:hyperlink r:id="rId9" w:tgtFrame="_blank" w:history="1">
        <w:r>
          <w:rPr>
            <w:rStyle w:val="Lienhypertexte"/>
          </w:rPr>
          <w:t>Holy Games</w:t>
        </w:r>
      </w:hyperlink>
      <w:r>
        <w:t xml:space="preserve"> pour cette année marquée par les Jeux olympiques et paralympiques. Le sport est l'une des meilleures manières de rassembler tout le monde, à tous les âges, et l'Église a toute sa place aussi dans ces évènements populaires. </w:t>
      </w:r>
    </w:p>
    <w:p w14:paraId="273E3CFB" w14:textId="77777777" w:rsidR="00C6395D" w:rsidRDefault="00C6395D" w:rsidP="00C6395D">
      <w:pPr>
        <w:pStyle w:val="NormalWeb"/>
      </w:pPr>
      <w:r>
        <w:t>L'idée de transmettre la flamme est alors de passer le relais entre les gens qui ne se connaissent pas forcément de prime abord et qui vont alors se rassembler dans un même but, à travers la symbolique olympique d'unité, d'excellence et de respect. </w:t>
      </w:r>
    </w:p>
    <w:p w14:paraId="19B6213C" w14:textId="77777777" w:rsidR="00C6395D" w:rsidRDefault="00C6395D" w:rsidP="00C6395D">
      <w:pPr>
        <w:pStyle w:val="NormalWeb"/>
      </w:pPr>
      <w:r>
        <w:t>À travers cette campagne, nous voulons mobiliser les prêtres et leurs paroisses pour qu’ils deviennent des catalyseurs de l’engagement local envers l’Église, ainsi que stimuler la créativité locale en mettant l’accent sur la proximité et l’impact au niveau communautaire. La volonté est aussi de mettre en lumière les témoignages des prêtres et des laïcs engagés localement envers l'Église.   </w:t>
      </w:r>
    </w:p>
    <w:p w14:paraId="7B25A92D" w14:textId="77777777" w:rsidR="00C6395D" w:rsidRDefault="00C6395D" w:rsidP="00C6395D">
      <w:pPr>
        <w:pStyle w:val="NormalWeb"/>
      </w:pPr>
      <w:r>
        <w:t> </w:t>
      </w:r>
    </w:p>
    <w:p w14:paraId="6ED80DE5" w14:textId="77777777" w:rsidR="00C6395D" w:rsidRDefault="00C6395D" w:rsidP="00C6395D">
      <w:r>
        <w:rPr>
          <w:color w:val="DAA520"/>
        </w:rPr>
        <w:t>Vous savez bien que, dans le stade, tous les coureurs participent à la course, mais un seul reçoit le prix. </w:t>
      </w:r>
      <w:r>
        <w:rPr>
          <w:color w:val="DAA520"/>
        </w:rPr>
        <w:br/>
        <w:t>Alors, vous, courez de manière à l’emporter.  </w:t>
      </w:r>
      <w:r>
        <w:rPr>
          <w:color w:val="DAA520"/>
          <w:sz w:val="25"/>
          <w:szCs w:val="25"/>
        </w:rPr>
        <w:t>Tous les athlètes à l’entraînement s’imposent une discipline sévère ; ils le font pour recevoir une couronne de laurier qui va se faner, et nous, pour une couronne qui ne se fane pas. </w:t>
      </w:r>
      <w:r>
        <w:rPr>
          <w:color w:val="DAA520"/>
        </w:rPr>
        <w:t>Moi, si je cours, ce n’est pas sans fixer le but ; si je fais de la lutte, ce n’est pas en frappant dans le vide. </w:t>
      </w:r>
      <w:r>
        <w:rPr>
          <w:color w:val="DAA520"/>
          <w:sz w:val="25"/>
          <w:szCs w:val="25"/>
        </w:rPr>
        <w:t>Mais je traite durement mon corps, j’en fais mon esclave, pour éviter qu’après avoir proclamé l’Évangile à d’autres, je sois moi-même disqualifié.</w:t>
      </w:r>
      <w:r>
        <w:t xml:space="preserve"> </w:t>
      </w:r>
    </w:p>
    <w:p w14:paraId="7199EF6B" w14:textId="77777777" w:rsidR="00C6395D" w:rsidRDefault="00C6395D" w:rsidP="00C6395D">
      <w:pPr>
        <w:pStyle w:val="NormalWeb"/>
      </w:pPr>
      <w:r>
        <w:rPr>
          <w:color w:val="000080"/>
          <w:vertAlign w:val="superscript"/>
        </w:rPr>
        <w:t>1 Corinthiens 9, 24-27</w:t>
      </w:r>
    </w:p>
    <w:p w14:paraId="3982C4FF" w14:textId="77777777" w:rsidR="00C6395D" w:rsidRDefault="00C6395D" w:rsidP="00C6395D">
      <w:pPr>
        <w:pStyle w:val="NormalWeb"/>
        <w:jc w:val="right"/>
      </w:pPr>
      <w:hyperlink r:id="rId10" w:tgtFrame="_blank" w:history="1">
        <w:r>
          <w:rPr>
            <w:rStyle w:val="Lienhypertexte"/>
          </w:rPr>
          <w:t>Prière des Holy Games</w:t>
        </w:r>
      </w:hyperlink>
    </w:p>
    <w:p w14:paraId="47034020" w14:textId="7C4A3EF0" w:rsidR="00C6395D" w:rsidRPr="00C6395D" w:rsidRDefault="00C6395D" w:rsidP="00C6395D">
      <w:pPr>
        <w:pStyle w:val="Titre3"/>
        <w:rPr>
          <w:rStyle w:val="lev"/>
          <w:b w:val="0"/>
          <w:bCs w:val="0"/>
        </w:rPr>
      </w:pPr>
      <w:r>
        <w:rPr>
          <w:rStyle w:val="lev"/>
          <w:b w:val="0"/>
          <w:bCs w:val="0"/>
          <w:color w:val="000080"/>
        </w:rPr>
        <w:lastRenderedPageBreak/>
        <w:t>L'Église a besoin de votre contribution financière pour</w:t>
      </w:r>
    </w:p>
    <w:p w14:paraId="794E1B51" w14:textId="77777777" w:rsidR="00C6395D" w:rsidRDefault="00C6395D" w:rsidP="00C6395D">
      <w:pPr>
        <w:pStyle w:val="Titre3"/>
        <w:rPr>
          <w:rStyle w:val="lev"/>
          <w:b w:val="0"/>
          <w:bCs w:val="0"/>
          <w:color w:val="00008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0"/>
        <w:gridCol w:w="2617"/>
        <w:gridCol w:w="5229"/>
      </w:tblGrid>
      <w:tr w:rsidR="00C6395D" w14:paraId="1BE93581" w14:textId="77777777" w:rsidTr="00C6395D">
        <w:trPr>
          <w:trHeight w:val="7392"/>
        </w:trPr>
        <w:tc>
          <w:tcPr>
            <w:tcW w:w="3485" w:type="dxa"/>
          </w:tcPr>
          <w:p w14:paraId="24D41C9C" w14:textId="77777777" w:rsidR="00C6395D" w:rsidRDefault="00C6395D" w:rsidP="00C6395D">
            <w:pPr>
              <w:pStyle w:val="NormalWeb"/>
              <w:ind w:left="600"/>
            </w:pPr>
            <w:r>
              <w:rPr>
                <w:noProof/>
              </w:rPr>
              <w:drawing>
                <wp:inline distT="0" distB="0" distL="0" distR="0" wp14:anchorId="2556D6C1" wp14:editId="201F5D14">
                  <wp:extent cx="564872" cy="561975"/>
                  <wp:effectExtent l="0" t="0" r="6985" b="0"/>
                  <wp:docPr id="1868721052" name="Image 6" descr="Une image contenant symbole, Police, cerc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21052" name="Image 6" descr="Une image contenant symbole, Police, cercle, logo&#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536" cy="567610"/>
                          </a:xfrm>
                          <a:prstGeom prst="rect">
                            <a:avLst/>
                          </a:prstGeom>
                          <a:noFill/>
                          <a:ln>
                            <a:noFill/>
                          </a:ln>
                        </pic:spPr>
                      </pic:pic>
                    </a:graphicData>
                  </a:graphic>
                </wp:inline>
              </w:drawing>
            </w:r>
          </w:p>
          <w:p w14:paraId="785A5456" w14:textId="21BC8882" w:rsidR="00C6395D" w:rsidRDefault="00C6395D" w:rsidP="00C6395D">
            <w:pPr>
              <w:pStyle w:val="NormalWeb"/>
            </w:pPr>
            <w:r>
              <w:t> </w:t>
            </w:r>
            <w:r>
              <w:br/>
            </w:r>
            <w:r>
              <w:t xml:space="preserve">           </w:t>
            </w:r>
            <w:r>
              <w:rPr>
                <w:noProof/>
              </w:rPr>
              <w:drawing>
                <wp:inline distT="0" distB="0" distL="0" distR="0" wp14:anchorId="4DCD5E91" wp14:editId="4E369C84">
                  <wp:extent cx="526576" cy="523875"/>
                  <wp:effectExtent l="0" t="0" r="6985" b="0"/>
                  <wp:docPr id="1065534649" name="Image 5" descr="Une image contenant cercl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34649" name="Image 5" descr="Une image contenant cercle, Police, Graphique, logo&#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705" cy="531963"/>
                          </a:xfrm>
                          <a:prstGeom prst="rect">
                            <a:avLst/>
                          </a:prstGeom>
                          <a:noFill/>
                          <a:ln>
                            <a:noFill/>
                          </a:ln>
                        </pic:spPr>
                      </pic:pic>
                    </a:graphicData>
                  </a:graphic>
                </wp:inline>
              </w:drawing>
            </w:r>
            <w:r>
              <w:br/>
            </w:r>
            <w:r>
              <w:br/>
              <w:t> </w:t>
            </w:r>
          </w:p>
          <w:p w14:paraId="65A1E074" w14:textId="77777777" w:rsidR="00C6395D" w:rsidRDefault="00C6395D" w:rsidP="00C6395D">
            <w:pPr>
              <w:pStyle w:val="NormalWeb"/>
            </w:pPr>
          </w:p>
          <w:p w14:paraId="3C6270A0" w14:textId="6B644D20" w:rsidR="00C6395D" w:rsidRDefault="00C6395D" w:rsidP="00C6395D">
            <w:pPr>
              <w:pStyle w:val="NormalWeb"/>
              <w:ind w:left="600"/>
            </w:pPr>
            <w:r>
              <w:rPr>
                <w:noProof/>
              </w:rPr>
              <w:drawing>
                <wp:inline distT="0" distB="0" distL="0" distR="0" wp14:anchorId="4A16260F" wp14:editId="6D075AE3">
                  <wp:extent cx="542925" cy="540141"/>
                  <wp:effectExtent l="0" t="0" r="0" b="0"/>
                  <wp:docPr id="1989455111" name="Image 4" descr="Une image contenant Graphique, cercle, Polic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55111" name="Image 4" descr="Une image contenant Graphique, cercle, Police, symbol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787" cy="551943"/>
                          </a:xfrm>
                          <a:prstGeom prst="rect">
                            <a:avLst/>
                          </a:prstGeom>
                          <a:noFill/>
                          <a:ln>
                            <a:noFill/>
                          </a:ln>
                        </pic:spPr>
                      </pic:pic>
                    </a:graphicData>
                  </a:graphic>
                </wp:inline>
              </w:drawing>
            </w:r>
          </w:p>
          <w:p w14:paraId="64E91B93" w14:textId="77777777" w:rsidR="00C6395D" w:rsidRDefault="00C6395D" w:rsidP="00C6395D">
            <w:pPr>
              <w:pStyle w:val="NormalWeb"/>
            </w:pPr>
            <w:r>
              <w:br/>
            </w:r>
          </w:p>
          <w:p w14:paraId="27877248" w14:textId="7F1B6087" w:rsidR="00C6395D" w:rsidRDefault="00C6395D" w:rsidP="00C6395D">
            <w:pPr>
              <w:pStyle w:val="NormalWeb"/>
            </w:pPr>
            <w:r>
              <w:br/>
              <w:t> </w:t>
            </w:r>
            <w:r>
              <w:t xml:space="preserve">          </w:t>
            </w:r>
            <w:r>
              <w:rPr>
                <w:noProof/>
              </w:rPr>
              <w:drawing>
                <wp:inline distT="0" distB="0" distL="0" distR="0" wp14:anchorId="442D2DA4" wp14:editId="6240DA66">
                  <wp:extent cx="555298" cy="552450"/>
                  <wp:effectExtent l="0" t="0" r="0" b="0"/>
                  <wp:docPr id="1517488311" name="Image 3" descr="Une image contenant cercle, Police,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88311" name="Image 3" descr="Une image contenant cercle, Police, Graphique, conception&#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672" cy="562771"/>
                          </a:xfrm>
                          <a:prstGeom prst="rect">
                            <a:avLst/>
                          </a:prstGeom>
                          <a:noFill/>
                          <a:ln>
                            <a:noFill/>
                          </a:ln>
                        </pic:spPr>
                      </pic:pic>
                    </a:graphicData>
                  </a:graphic>
                </wp:inline>
              </w:drawing>
            </w:r>
          </w:p>
          <w:p w14:paraId="307DA792" w14:textId="77777777" w:rsidR="00C6395D" w:rsidRDefault="00C6395D" w:rsidP="00C6395D">
            <w:pPr>
              <w:pStyle w:val="NormalWeb"/>
              <w:rPr>
                <w:rStyle w:val="lev"/>
                <w:b w:val="0"/>
                <w:bCs w:val="0"/>
                <w:color w:val="000080"/>
              </w:rPr>
            </w:pPr>
          </w:p>
        </w:tc>
        <w:tc>
          <w:tcPr>
            <w:tcW w:w="3485" w:type="dxa"/>
          </w:tcPr>
          <w:p w14:paraId="7CA28CE4" w14:textId="77777777" w:rsidR="00C6395D" w:rsidRDefault="00C6395D" w:rsidP="00C6395D">
            <w:pPr>
              <w:pStyle w:val="Titre3"/>
              <w:rPr>
                <w:rStyle w:val="lev"/>
              </w:rPr>
            </w:pPr>
            <w:r>
              <w:rPr>
                <w:rStyle w:val="lev"/>
                <w:color w:val="DAA520"/>
              </w:rPr>
              <w:t>CÉLÉBRER</w:t>
            </w:r>
            <w:r>
              <w:rPr>
                <w:rStyle w:val="lev"/>
              </w:rPr>
              <w:t xml:space="preserve"> les sacrements de la vie</w:t>
            </w:r>
          </w:p>
          <w:p w14:paraId="684D65A2" w14:textId="77777777" w:rsidR="00C6395D" w:rsidRDefault="00C6395D" w:rsidP="00C6395D">
            <w:pPr>
              <w:pStyle w:val="Titre3"/>
              <w:rPr>
                <w:rStyle w:val="lev"/>
                <w:color w:val="DAA520"/>
              </w:rPr>
            </w:pPr>
            <w:r>
              <w:rPr>
                <w:rStyle w:val="lev"/>
                <w:color w:val="DAA520"/>
              </w:rPr>
              <w:t xml:space="preserve"> </w:t>
            </w:r>
          </w:p>
          <w:p w14:paraId="3C39CB29" w14:textId="77777777" w:rsidR="00C6395D" w:rsidRPr="00C6395D" w:rsidRDefault="00C6395D" w:rsidP="00C6395D"/>
          <w:p w14:paraId="1E5FEC03" w14:textId="77777777" w:rsidR="00C6395D" w:rsidRDefault="00C6395D" w:rsidP="00C6395D">
            <w:pPr>
              <w:pStyle w:val="Titre3"/>
              <w:rPr>
                <w:rStyle w:val="lev"/>
                <w:color w:val="DAA520"/>
              </w:rPr>
            </w:pPr>
            <w:r>
              <w:rPr>
                <w:rStyle w:val="lev"/>
                <w:color w:val="DAA520"/>
              </w:rPr>
              <w:t>SERVIR</w:t>
            </w:r>
            <w:r>
              <w:rPr>
                <w:rStyle w:val="lev"/>
              </w:rPr>
              <w:t xml:space="preserve"> les plus fragiles d'entre nous :</w:t>
            </w:r>
            <w:r>
              <w:br/>
              <w:t>les personnes malades, détenues, isolées...</w:t>
            </w:r>
            <w:r>
              <w:rPr>
                <w:rStyle w:val="lev"/>
                <w:color w:val="DAA520"/>
              </w:rPr>
              <w:t xml:space="preserve"> </w:t>
            </w:r>
          </w:p>
          <w:p w14:paraId="2532D725" w14:textId="77777777" w:rsidR="00C6395D" w:rsidRDefault="00C6395D" w:rsidP="00C6395D">
            <w:pPr>
              <w:pStyle w:val="Titre3"/>
              <w:rPr>
                <w:rStyle w:val="lev"/>
                <w:color w:val="DAA520"/>
              </w:rPr>
            </w:pPr>
          </w:p>
          <w:p w14:paraId="2A33DBCB" w14:textId="77777777" w:rsidR="00C6395D" w:rsidRPr="00C6395D" w:rsidRDefault="00C6395D" w:rsidP="00C6395D"/>
          <w:p w14:paraId="4C9E6BD4" w14:textId="77777777" w:rsidR="00C6395D" w:rsidRDefault="00C6395D" w:rsidP="00C6395D">
            <w:pPr>
              <w:pStyle w:val="Titre3"/>
              <w:rPr>
                <w:rStyle w:val="lev"/>
                <w:color w:val="DAA520"/>
              </w:rPr>
            </w:pPr>
            <w:r>
              <w:rPr>
                <w:rStyle w:val="lev"/>
                <w:color w:val="DAA520"/>
              </w:rPr>
              <w:t>MONTRER</w:t>
            </w:r>
            <w:r>
              <w:rPr>
                <w:rStyle w:val="lev"/>
              </w:rPr>
              <w:t xml:space="preserve"> l'Amour de Dieu</w:t>
            </w:r>
            <w:r>
              <w:br/>
              <w:t>pour chaque homme en l'accompagnant dans les grands évènements de la vie</w:t>
            </w:r>
            <w:r>
              <w:rPr>
                <w:rStyle w:val="lev"/>
                <w:color w:val="DAA520"/>
              </w:rPr>
              <w:t xml:space="preserve"> </w:t>
            </w:r>
          </w:p>
          <w:p w14:paraId="0EE70D53" w14:textId="77777777" w:rsidR="00C6395D" w:rsidRDefault="00C6395D" w:rsidP="00C6395D">
            <w:pPr>
              <w:pStyle w:val="Titre3"/>
              <w:rPr>
                <w:rStyle w:val="lev"/>
                <w:color w:val="DAA520"/>
              </w:rPr>
            </w:pPr>
          </w:p>
          <w:p w14:paraId="32605FA1" w14:textId="77777777" w:rsidR="00C6395D" w:rsidRPr="00C6395D" w:rsidRDefault="00C6395D" w:rsidP="00C6395D"/>
          <w:p w14:paraId="5F926487" w14:textId="749B8FC2" w:rsidR="00C6395D" w:rsidRDefault="00C6395D" w:rsidP="00C6395D">
            <w:pPr>
              <w:pStyle w:val="Titre3"/>
              <w:rPr>
                <w:rStyle w:val="lev"/>
                <w:b w:val="0"/>
                <w:bCs w:val="0"/>
                <w:color w:val="000080"/>
              </w:rPr>
            </w:pPr>
            <w:r>
              <w:rPr>
                <w:rStyle w:val="lev"/>
                <w:color w:val="DAA520"/>
              </w:rPr>
              <w:t>ANNONCER</w:t>
            </w:r>
            <w:r>
              <w:rPr>
                <w:rStyle w:val="lev"/>
              </w:rPr>
              <w:t xml:space="preserve"> haut et fort la Bonne Nouvelle : </w:t>
            </w:r>
            <w:r>
              <w:br/>
              <w:t>catéchisme, catéchuménat, aumôneries...</w:t>
            </w:r>
          </w:p>
        </w:tc>
        <w:tc>
          <w:tcPr>
            <w:tcW w:w="3486" w:type="dxa"/>
          </w:tcPr>
          <w:p w14:paraId="0E277CBE" w14:textId="0E4E1F05" w:rsidR="00C6395D" w:rsidRDefault="00C6395D" w:rsidP="00C6395D">
            <w:pPr>
              <w:pStyle w:val="Titre3"/>
              <w:rPr>
                <w:rStyle w:val="lev"/>
                <w:b w:val="0"/>
                <w:bCs w:val="0"/>
                <w:color w:val="000080"/>
              </w:rPr>
            </w:pPr>
            <w:r>
              <w:rPr>
                <w:noProof/>
                <w:color w:val="000080"/>
              </w:rPr>
              <w:drawing>
                <wp:inline distT="0" distB="0" distL="0" distR="0" wp14:anchorId="6608C19B" wp14:editId="59E5DC4A">
                  <wp:extent cx="3183844" cy="4505325"/>
                  <wp:effectExtent l="0" t="0" r="0" b="0"/>
                  <wp:docPr id="1825500652" name="Image 7" descr="Une image contenant texte, livre, affiche, capture d’écran&#10;&#10;Description générée automatiquement">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00652" name="Image 7" descr="Une image contenant texte, livre, affiche, capture d’écran&#10;&#10;Description générée automatiquement">
                            <a:hlinkClick r:id="rId15" tgtFrame="_blank"/>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2366" cy="4531535"/>
                          </a:xfrm>
                          <a:prstGeom prst="rect">
                            <a:avLst/>
                          </a:prstGeom>
                          <a:noFill/>
                          <a:ln>
                            <a:noFill/>
                          </a:ln>
                        </pic:spPr>
                      </pic:pic>
                    </a:graphicData>
                  </a:graphic>
                </wp:inline>
              </w:drawing>
            </w:r>
          </w:p>
        </w:tc>
      </w:tr>
    </w:tbl>
    <w:p w14:paraId="177A83DC" w14:textId="425B1398" w:rsidR="00C6395D" w:rsidRDefault="00C6395D" w:rsidP="00C6395D">
      <w:pPr>
        <w:pStyle w:val="NormalWeb"/>
      </w:pPr>
    </w:p>
    <w:p w14:paraId="52214146" w14:textId="77777777" w:rsidR="00C6395D" w:rsidRDefault="00C6395D" w:rsidP="00C6395D">
      <w:pPr>
        <w:pStyle w:val="Titre3"/>
      </w:pPr>
      <w:r>
        <w:rPr>
          <w:rStyle w:val="lev"/>
          <w:b w:val="0"/>
          <w:bCs w:val="0"/>
        </w:rPr>
        <w:t>Je transmets la flamme de la fraternité en soutenant mon diocèse</w:t>
      </w:r>
    </w:p>
    <w:p w14:paraId="60D1F6AA" w14:textId="77777777" w:rsidR="00C6395D" w:rsidRDefault="00C6395D" w:rsidP="00C6395D">
      <w:pPr>
        <w:numPr>
          <w:ilvl w:val="0"/>
          <w:numId w:val="28"/>
        </w:numPr>
        <w:spacing w:before="100" w:beforeAutospacing="1" w:after="100" w:afterAutospacing="1" w:line="240" w:lineRule="auto"/>
        <w:ind w:left="1320"/>
      </w:pPr>
      <w:r>
        <w:rPr>
          <w:rStyle w:val="lev"/>
        </w:rPr>
        <w:t xml:space="preserve">Je fais un don par chèque </w:t>
      </w:r>
      <w:r>
        <w:t>à l’ordre de l’Association diocésaine de Saint-Dié à envoyer par la poste : 29 rue François de Neufchâteau 88000 Epinal</w:t>
      </w:r>
    </w:p>
    <w:p w14:paraId="71F0C899" w14:textId="77777777" w:rsidR="00C6395D" w:rsidRDefault="00C6395D" w:rsidP="00C6395D">
      <w:pPr>
        <w:numPr>
          <w:ilvl w:val="0"/>
          <w:numId w:val="28"/>
        </w:numPr>
        <w:spacing w:before="100" w:beforeAutospacing="1" w:after="100" w:afterAutospacing="1" w:line="240" w:lineRule="auto"/>
        <w:ind w:left="1320"/>
      </w:pPr>
      <w:r>
        <w:rPr>
          <w:rStyle w:val="lev"/>
        </w:rPr>
        <w:t xml:space="preserve">Je fais un don par carte bancaire sur le site sécurisé : </w:t>
      </w:r>
      <w:hyperlink r:id="rId17" w:tgtFrame="_blank" w:history="1">
        <w:r>
          <w:rPr>
            <w:rStyle w:val="Lienhypertexte"/>
            <w:b/>
            <w:bCs/>
          </w:rPr>
          <w:t>www.catholique88.fr/denier</w:t>
        </w:r>
      </w:hyperlink>
    </w:p>
    <w:p w14:paraId="3D4C848D" w14:textId="77777777" w:rsidR="00C6395D" w:rsidRDefault="00C6395D" w:rsidP="00C6395D">
      <w:pPr>
        <w:numPr>
          <w:ilvl w:val="0"/>
          <w:numId w:val="28"/>
        </w:numPr>
        <w:spacing w:before="100" w:beforeAutospacing="1" w:after="100" w:afterAutospacing="1" w:line="240" w:lineRule="auto"/>
        <w:ind w:left="1320"/>
      </w:pPr>
      <w:r>
        <w:rPr>
          <w:rStyle w:val="lev"/>
        </w:rPr>
        <w:t>Je fais un don par prélèvement automatique :</w:t>
      </w:r>
      <w:r>
        <w:rPr>
          <w:rStyle w:val="lev"/>
          <w:color w:val="FF0000"/>
        </w:rPr>
        <w:t xml:space="preserve"> </w:t>
      </w:r>
      <w:hyperlink r:id="rId18" w:tgtFrame="_blank" w:history="1">
        <w:r>
          <w:rPr>
            <w:rStyle w:val="Lienhypertexte"/>
            <w:b/>
            <w:bCs/>
          </w:rPr>
          <w:t>je télécharge le coupon à remplir</w:t>
        </w:r>
      </w:hyperlink>
    </w:p>
    <w:p w14:paraId="3B85EF83" w14:textId="77777777" w:rsidR="00C6395D" w:rsidRDefault="00C6395D" w:rsidP="00C6395D">
      <w:pPr>
        <w:numPr>
          <w:ilvl w:val="0"/>
          <w:numId w:val="28"/>
        </w:numPr>
        <w:spacing w:before="100" w:beforeAutospacing="1" w:after="100" w:afterAutospacing="1" w:line="240" w:lineRule="auto"/>
        <w:ind w:left="1320"/>
      </w:pPr>
      <w:r>
        <w:rPr>
          <w:rStyle w:val="lev"/>
        </w:rPr>
        <w:t xml:space="preserve">Je fais un don par virement bancaire </w:t>
      </w:r>
      <w:r>
        <w:t xml:space="preserve">à l’Association diocésaine de Saint-Dié : </w:t>
      </w:r>
    </w:p>
    <w:p w14:paraId="1C4249B6" w14:textId="77777777" w:rsidR="00C6395D" w:rsidRDefault="00C6395D" w:rsidP="00C6395D">
      <w:pPr>
        <w:numPr>
          <w:ilvl w:val="1"/>
          <w:numId w:val="28"/>
        </w:numPr>
        <w:spacing w:before="100" w:beforeAutospacing="1" w:after="100" w:afterAutospacing="1" w:line="240" w:lineRule="auto"/>
        <w:ind w:left="2040"/>
      </w:pPr>
      <w:r>
        <w:t>​DOMICILIATION : Société Générale</w:t>
      </w:r>
    </w:p>
    <w:p w14:paraId="36128BC8" w14:textId="77777777" w:rsidR="00C6395D" w:rsidRDefault="00C6395D" w:rsidP="00C6395D">
      <w:pPr>
        <w:numPr>
          <w:ilvl w:val="1"/>
          <w:numId w:val="28"/>
        </w:numPr>
        <w:spacing w:before="100" w:beforeAutospacing="1" w:after="100" w:afterAutospacing="1" w:line="240" w:lineRule="auto"/>
        <w:ind w:left="2040"/>
      </w:pPr>
      <w:r>
        <w:t>IBAN : FR76 3000 3008 3000 0502 6005 542 / BIC : SOGEFRPP</w:t>
      </w:r>
    </w:p>
    <w:p w14:paraId="3D7E02EC" w14:textId="632C46FA" w:rsidR="00D273D5" w:rsidRPr="00C6395D" w:rsidRDefault="00D273D5" w:rsidP="00C6395D"/>
    <w:sectPr w:rsidR="00D273D5" w:rsidRPr="00C6395D" w:rsidSect="00C2699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6262"/>
    <w:multiLevelType w:val="multilevel"/>
    <w:tmpl w:val="14F0A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665D5A"/>
    <w:multiLevelType w:val="multilevel"/>
    <w:tmpl w:val="20E2D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E2924"/>
    <w:multiLevelType w:val="multilevel"/>
    <w:tmpl w:val="F7726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5D7285"/>
    <w:multiLevelType w:val="multilevel"/>
    <w:tmpl w:val="749A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E833DD"/>
    <w:multiLevelType w:val="multilevel"/>
    <w:tmpl w:val="C40EE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34073"/>
    <w:multiLevelType w:val="multilevel"/>
    <w:tmpl w:val="785A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90325C"/>
    <w:multiLevelType w:val="multilevel"/>
    <w:tmpl w:val="7DF8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1581D"/>
    <w:multiLevelType w:val="multilevel"/>
    <w:tmpl w:val="3268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0B53A8"/>
    <w:multiLevelType w:val="multilevel"/>
    <w:tmpl w:val="49BAD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C37388"/>
    <w:multiLevelType w:val="multilevel"/>
    <w:tmpl w:val="F7761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E9746B"/>
    <w:multiLevelType w:val="multilevel"/>
    <w:tmpl w:val="F2FA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EA58C7"/>
    <w:multiLevelType w:val="multilevel"/>
    <w:tmpl w:val="4482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0B7636"/>
    <w:multiLevelType w:val="multilevel"/>
    <w:tmpl w:val="706A1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7C715A"/>
    <w:multiLevelType w:val="multilevel"/>
    <w:tmpl w:val="D95A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6B7FCC"/>
    <w:multiLevelType w:val="multilevel"/>
    <w:tmpl w:val="304A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160B3E"/>
    <w:multiLevelType w:val="multilevel"/>
    <w:tmpl w:val="10F8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BC2E15"/>
    <w:multiLevelType w:val="multilevel"/>
    <w:tmpl w:val="502E8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255A1B"/>
    <w:multiLevelType w:val="multilevel"/>
    <w:tmpl w:val="163C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6C25D9"/>
    <w:multiLevelType w:val="multilevel"/>
    <w:tmpl w:val="43AA2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50487A"/>
    <w:multiLevelType w:val="multilevel"/>
    <w:tmpl w:val="4CEC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880DD4"/>
    <w:multiLevelType w:val="multilevel"/>
    <w:tmpl w:val="4016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6C2A15"/>
    <w:multiLevelType w:val="multilevel"/>
    <w:tmpl w:val="390A9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5E1A0E"/>
    <w:multiLevelType w:val="multilevel"/>
    <w:tmpl w:val="66EC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357237"/>
    <w:multiLevelType w:val="multilevel"/>
    <w:tmpl w:val="02AE1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E70DBB"/>
    <w:multiLevelType w:val="multilevel"/>
    <w:tmpl w:val="CEF2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03696D"/>
    <w:multiLevelType w:val="multilevel"/>
    <w:tmpl w:val="75A4A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A23258"/>
    <w:multiLevelType w:val="multilevel"/>
    <w:tmpl w:val="12F0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703EF3"/>
    <w:multiLevelType w:val="multilevel"/>
    <w:tmpl w:val="5568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6962618">
    <w:abstractNumId w:val="22"/>
  </w:num>
  <w:num w:numId="2" w16cid:durableId="862673388">
    <w:abstractNumId w:val="24"/>
  </w:num>
  <w:num w:numId="3" w16cid:durableId="70396280">
    <w:abstractNumId w:val="26"/>
  </w:num>
  <w:num w:numId="4" w16cid:durableId="525950115">
    <w:abstractNumId w:val="7"/>
  </w:num>
  <w:num w:numId="5" w16cid:durableId="1806582743">
    <w:abstractNumId w:val="18"/>
  </w:num>
  <w:num w:numId="6" w16cid:durableId="1986620962">
    <w:abstractNumId w:val="14"/>
  </w:num>
  <w:num w:numId="7" w16cid:durableId="1934968666">
    <w:abstractNumId w:val="9"/>
  </w:num>
  <w:num w:numId="8" w16cid:durableId="1833980575">
    <w:abstractNumId w:val="3"/>
  </w:num>
  <w:num w:numId="9" w16cid:durableId="2140679358">
    <w:abstractNumId w:val="17"/>
  </w:num>
  <w:num w:numId="10" w16cid:durableId="1490637014">
    <w:abstractNumId w:val="1"/>
  </w:num>
  <w:num w:numId="11" w16cid:durableId="1149246387">
    <w:abstractNumId w:val="19"/>
  </w:num>
  <w:num w:numId="12" w16cid:durableId="1952856908">
    <w:abstractNumId w:val="10"/>
  </w:num>
  <w:num w:numId="13" w16cid:durableId="216089442">
    <w:abstractNumId w:val="13"/>
  </w:num>
  <w:num w:numId="14" w16cid:durableId="552153002">
    <w:abstractNumId w:val="4"/>
  </w:num>
  <w:num w:numId="15" w16cid:durableId="1991982898">
    <w:abstractNumId w:val="0"/>
  </w:num>
  <w:num w:numId="16" w16cid:durableId="1279678191">
    <w:abstractNumId w:val="8"/>
  </w:num>
  <w:num w:numId="17" w16cid:durableId="509443002">
    <w:abstractNumId w:val="16"/>
  </w:num>
  <w:num w:numId="18" w16cid:durableId="808744608">
    <w:abstractNumId w:val="5"/>
  </w:num>
  <w:num w:numId="19" w16cid:durableId="1494374392">
    <w:abstractNumId w:val="2"/>
  </w:num>
  <w:num w:numId="20" w16cid:durableId="453408340">
    <w:abstractNumId w:val="27"/>
  </w:num>
  <w:num w:numId="21" w16cid:durableId="664088426">
    <w:abstractNumId w:val="25"/>
  </w:num>
  <w:num w:numId="22" w16cid:durableId="1287468440">
    <w:abstractNumId w:val="6"/>
  </w:num>
  <w:num w:numId="23" w16cid:durableId="1010983193">
    <w:abstractNumId w:val="20"/>
  </w:num>
  <w:num w:numId="24" w16cid:durableId="133760393">
    <w:abstractNumId w:val="15"/>
  </w:num>
  <w:num w:numId="25" w16cid:durableId="342517663">
    <w:abstractNumId w:val="11"/>
  </w:num>
  <w:num w:numId="26" w16cid:durableId="369956722">
    <w:abstractNumId w:val="23"/>
  </w:num>
  <w:num w:numId="27" w16cid:durableId="603534632">
    <w:abstractNumId w:val="21"/>
  </w:num>
  <w:num w:numId="28" w16cid:durableId="188717656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DE6"/>
    <w:rsid w:val="00103AAB"/>
    <w:rsid w:val="00426DE6"/>
    <w:rsid w:val="0043176D"/>
    <w:rsid w:val="00991DED"/>
    <w:rsid w:val="00C26993"/>
    <w:rsid w:val="00C6395D"/>
    <w:rsid w:val="00D273D5"/>
    <w:rsid w:val="00FF12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A4F96"/>
  <w15:chartTrackingRefBased/>
  <w15:docId w15:val="{0EB01428-1AB8-4870-8088-7117ECD08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91D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991D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C6395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link w:val="Titre4Car"/>
    <w:uiPriority w:val="9"/>
    <w:qFormat/>
    <w:rsid w:val="00FF1222"/>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F1222"/>
    <w:pPr>
      <w:spacing w:after="0" w:line="240" w:lineRule="auto"/>
    </w:pPr>
  </w:style>
  <w:style w:type="character" w:customStyle="1" w:styleId="Titre4Car">
    <w:name w:val="Titre 4 Car"/>
    <w:basedOn w:val="Policepardfaut"/>
    <w:link w:val="Titre4"/>
    <w:uiPriority w:val="9"/>
    <w:rsid w:val="00FF1222"/>
    <w:rPr>
      <w:rFonts w:ascii="Times New Roman" w:eastAsia="Times New Roman" w:hAnsi="Times New Roman" w:cs="Times New Roman"/>
      <w:b/>
      <w:bCs/>
      <w:sz w:val="24"/>
      <w:szCs w:val="24"/>
      <w:lang w:eastAsia="fr-FR"/>
    </w:rPr>
  </w:style>
  <w:style w:type="numbering" w:customStyle="1" w:styleId="Aucuneliste1">
    <w:name w:val="Aucune liste1"/>
    <w:next w:val="Aucuneliste"/>
    <w:uiPriority w:val="99"/>
    <w:semiHidden/>
    <w:unhideWhenUsed/>
    <w:rsid w:val="00FF1222"/>
  </w:style>
  <w:style w:type="paragraph" w:customStyle="1" w:styleId="msonormal0">
    <w:name w:val="msonormal"/>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
    <w:name w:val="item-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FF1222"/>
    <w:rPr>
      <w:color w:val="0000FF"/>
      <w:u w:val="single"/>
    </w:rPr>
  </w:style>
  <w:style w:type="character" w:styleId="Lienhypertextesuivivisit">
    <w:name w:val="FollowedHyperlink"/>
    <w:basedOn w:val="Policepardfaut"/>
    <w:uiPriority w:val="99"/>
    <w:semiHidden/>
    <w:unhideWhenUsed/>
    <w:rsid w:val="00FF1222"/>
    <w:rPr>
      <w:color w:val="800080"/>
      <w:u w:val="single"/>
    </w:rPr>
  </w:style>
  <w:style w:type="paragraph" w:customStyle="1" w:styleId="item-2">
    <w:name w:val="item-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
    <w:name w:val="item-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4">
    <w:name w:val="item-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5">
    <w:name w:val="item-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6">
    <w:name w:val="item-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7">
    <w:name w:val="item-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8">
    <w:name w:val="item-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9">
    <w:name w:val="item-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0">
    <w:name w:val="item-1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1">
    <w:name w:val="item-1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2">
    <w:name w:val="item-1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3">
    <w:name w:val="item-1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4">
    <w:name w:val="item-1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5">
    <w:name w:val="item-1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6">
    <w:name w:val="item-1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7">
    <w:name w:val="item-1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8">
    <w:name w:val="item-1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9">
    <w:name w:val="item-1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0">
    <w:name w:val="item-2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1">
    <w:name w:val="item-2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2">
    <w:name w:val="item-2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3">
    <w:name w:val="item-2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4">
    <w:name w:val="item-2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5">
    <w:name w:val="item-2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6">
    <w:name w:val="item-2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7">
    <w:name w:val="item-2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8">
    <w:name w:val="item-2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9">
    <w:name w:val="item-2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0">
    <w:name w:val="item-3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1">
    <w:name w:val="item-3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2">
    <w:name w:val="item-3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3">
    <w:name w:val="item-3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4">
    <w:name w:val="item-3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5">
    <w:name w:val="item-3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6">
    <w:name w:val="item-3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7">
    <w:name w:val="item-3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8">
    <w:name w:val="item-3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9">
    <w:name w:val="item-3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40">
    <w:name w:val="item-4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41">
    <w:name w:val="item-4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42">
    <w:name w:val="item-4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43">
    <w:name w:val="item-4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44">
    <w:name w:val="item-4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45">
    <w:name w:val="item-4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46">
    <w:name w:val="item-4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47">
    <w:name w:val="item-4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48">
    <w:name w:val="item-4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49">
    <w:name w:val="item-4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50">
    <w:name w:val="item-5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51">
    <w:name w:val="item-5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52">
    <w:name w:val="item-5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53">
    <w:name w:val="item-5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54">
    <w:name w:val="item-5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55">
    <w:name w:val="item-5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56">
    <w:name w:val="item-5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57">
    <w:name w:val="item-5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58">
    <w:name w:val="item-5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59">
    <w:name w:val="item-5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60">
    <w:name w:val="item-6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61">
    <w:name w:val="item-6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62">
    <w:name w:val="item-6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63">
    <w:name w:val="item-6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64">
    <w:name w:val="item-6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65">
    <w:name w:val="item-6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66">
    <w:name w:val="item-6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67">
    <w:name w:val="item-6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68">
    <w:name w:val="item-6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69">
    <w:name w:val="item-6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70">
    <w:name w:val="item-7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71">
    <w:name w:val="item-7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72">
    <w:name w:val="item-7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73">
    <w:name w:val="item-7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74">
    <w:name w:val="item-7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75">
    <w:name w:val="item-7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76">
    <w:name w:val="item-7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77">
    <w:name w:val="item-7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78">
    <w:name w:val="item-7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79">
    <w:name w:val="item-7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80">
    <w:name w:val="item-8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81">
    <w:name w:val="item-8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82">
    <w:name w:val="item-8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83">
    <w:name w:val="item-8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84">
    <w:name w:val="item-8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85">
    <w:name w:val="item-8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86">
    <w:name w:val="item-8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87">
    <w:name w:val="item-8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88">
    <w:name w:val="item-8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89">
    <w:name w:val="item-8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90">
    <w:name w:val="item-9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91">
    <w:name w:val="item-9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92">
    <w:name w:val="item-9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93">
    <w:name w:val="item-9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94">
    <w:name w:val="item-9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95">
    <w:name w:val="item-9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96">
    <w:name w:val="item-9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97">
    <w:name w:val="item-9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98">
    <w:name w:val="item-9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99">
    <w:name w:val="item-9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00">
    <w:name w:val="item-10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01">
    <w:name w:val="item-10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02">
    <w:name w:val="item-10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03">
    <w:name w:val="item-10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04">
    <w:name w:val="item-10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05">
    <w:name w:val="item-10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06">
    <w:name w:val="item-10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07">
    <w:name w:val="item-10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08">
    <w:name w:val="item-10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09">
    <w:name w:val="item-10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10">
    <w:name w:val="item-11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11">
    <w:name w:val="item-11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12">
    <w:name w:val="item-11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13">
    <w:name w:val="item-11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14">
    <w:name w:val="item-11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15">
    <w:name w:val="item-11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16">
    <w:name w:val="item-11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17">
    <w:name w:val="item-11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18">
    <w:name w:val="item-11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19">
    <w:name w:val="item-11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20">
    <w:name w:val="item-12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21">
    <w:name w:val="item-12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22">
    <w:name w:val="item-12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23">
    <w:name w:val="item-12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24">
    <w:name w:val="item-12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25">
    <w:name w:val="item-12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26">
    <w:name w:val="item-12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27">
    <w:name w:val="item-12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28">
    <w:name w:val="item-12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29">
    <w:name w:val="item-12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30">
    <w:name w:val="item-13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31">
    <w:name w:val="item-13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32">
    <w:name w:val="item-13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33">
    <w:name w:val="item-13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34">
    <w:name w:val="item-13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35">
    <w:name w:val="item-13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36">
    <w:name w:val="item-13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37">
    <w:name w:val="item-13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38">
    <w:name w:val="item-13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39">
    <w:name w:val="item-13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40">
    <w:name w:val="item-14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41">
    <w:name w:val="item-14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42">
    <w:name w:val="item-14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43">
    <w:name w:val="item-14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44">
    <w:name w:val="item-14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45">
    <w:name w:val="item-14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46">
    <w:name w:val="item-14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47">
    <w:name w:val="item-14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48">
    <w:name w:val="item-14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49">
    <w:name w:val="item-14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50">
    <w:name w:val="item-15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51">
    <w:name w:val="item-15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52">
    <w:name w:val="item-15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53">
    <w:name w:val="item-15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54">
    <w:name w:val="item-15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55">
    <w:name w:val="item-15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56">
    <w:name w:val="item-15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57">
    <w:name w:val="item-15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58">
    <w:name w:val="item-15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59">
    <w:name w:val="item-15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60">
    <w:name w:val="item-16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61">
    <w:name w:val="item-16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62">
    <w:name w:val="item-16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63">
    <w:name w:val="item-16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64">
    <w:name w:val="item-16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65">
    <w:name w:val="item-16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66">
    <w:name w:val="item-16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67">
    <w:name w:val="item-16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68">
    <w:name w:val="item-16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69">
    <w:name w:val="item-16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70">
    <w:name w:val="item-17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71">
    <w:name w:val="item-17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72">
    <w:name w:val="item-17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73">
    <w:name w:val="item-17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74">
    <w:name w:val="item-17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75">
    <w:name w:val="item-17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76">
    <w:name w:val="item-17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77">
    <w:name w:val="item-17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78">
    <w:name w:val="item-17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79">
    <w:name w:val="item-17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80">
    <w:name w:val="item-18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81">
    <w:name w:val="item-18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82">
    <w:name w:val="item-18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83">
    <w:name w:val="item-18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84">
    <w:name w:val="item-18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85">
    <w:name w:val="item-18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86">
    <w:name w:val="item-18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87">
    <w:name w:val="item-18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88">
    <w:name w:val="item-18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89">
    <w:name w:val="item-18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90">
    <w:name w:val="item-19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91">
    <w:name w:val="item-19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92">
    <w:name w:val="item-19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93">
    <w:name w:val="item-19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94">
    <w:name w:val="item-19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95">
    <w:name w:val="item-19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96">
    <w:name w:val="item-19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97">
    <w:name w:val="item-19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98">
    <w:name w:val="item-19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199">
    <w:name w:val="item-19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00">
    <w:name w:val="item-20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01">
    <w:name w:val="item-20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02">
    <w:name w:val="item-20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03">
    <w:name w:val="item-20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04">
    <w:name w:val="item-20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05">
    <w:name w:val="item-20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06">
    <w:name w:val="item-20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07">
    <w:name w:val="item-20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08">
    <w:name w:val="item-20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09">
    <w:name w:val="item-20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10">
    <w:name w:val="item-21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11">
    <w:name w:val="item-21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12">
    <w:name w:val="item-21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13">
    <w:name w:val="item-21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14">
    <w:name w:val="item-21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15">
    <w:name w:val="item-21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16">
    <w:name w:val="item-21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17">
    <w:name w:val="item-21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18">
    <w:name w:val="item-21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19">
    <w:name w:val="item-21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20">
    <w:name w:val="item-22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21">
    <w:name w:val="item-22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22">
    <w:name w:val="item-22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23">
    <w:name w:val="item-22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24">
    <w:name w:val="item-22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25">
    <w:name w:val="item-22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26">
    <w:name w:val="item-22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27">
    <w:name w:val="item-22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28">
    <w:name w:val="item-22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29">
    <w:name w:val="item-22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30">
    <w:name w:val="item-23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31">
    <w:name w:val="item-23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32">
    <w:name w:val="item-23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33">
    <w:name w:val="item-23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34">
    <w:name w:val="item-23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35">
    <w:name w:val="item-23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36">
    <w:name w:val="item-23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37">
    <w:name w:val="item-23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38">
    <w:name w:val="item-23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39">
    <w:name w:val="item-23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40">
    <w:name w:val="item-24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41">
    <w:name w:val="item-24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42">
    <w:name w:val="item-24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43">
    <w:name w:val="item-24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44">
    <w:name w:val="item-24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45">
    <w:name w:val="item-24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46">
    <w:name w:val="item-24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47">
    <w:name w:val="item-24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48">
    <w:name w:val="item-24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49">
    <w:name w:val="item-24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50">
    <w:name w:val="item-25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51">
    <w:name w:val="item-25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52">
    <w:name w:val="item-25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53">
    <w:name w:val="item-25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54">
    <w:name w:val="item-25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55">
    <w:name w:val="item-25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56">
    <w:name w:val="item-25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57">
    <w:name w:val="item-25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58">
    <w:name w:val="item-25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59">
    <w:name w:val="item-25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60">
    <w:name w:val="item-26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61">
    <w:name w:val="item-26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62">
    <w:name w:val="item-26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63">
    <w:name w:val="item-26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64">
    <w:name w:val="item-26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65">
    <w:name w:val="item-26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66">
    <w:name w:val="item-26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67">
    <w:name w:val="item-26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68">
    <w:name w:val="item-26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69">
    <w:name w:val="item-26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70">
    <w:name w:val="item-27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71">
    <w:name w:val="item-27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72">
    <w:name w:val="item-27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73">
    <w:name w:val="item-27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74">
    <w:name w:val="item-27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75">
    <w:name w:val="item-27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76">
    <w:name w:val="item-27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77">
    <w:name w:val="item-27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78">
    <w:name w:val="item-27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79">
    <w:name w:val="item-27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80">
    <w:name w:val="item-28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81">
    <w:name w:val="item-28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82">
    <w:name w:val="item-28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83">
    <w:name w:val="item-28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84">
    <w:name w:val="item-28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85">
    <w:name w:val="item-28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86">
    <w:name w:val="item-28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87">
    <w:name w:val="item-28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88">
    <w:name w:val="item-28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89">
    <w:name w:val="item-28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90">
    <w:name w:val="item-29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91">
    <w:name w:val="item-29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92">
    <w:name w:val="item-29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93">
    <w:name w:val="item-29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94">
    <w:name w:val="item-29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95">
    <w:name w:val="item-29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96">
    <w:name w:val="item-29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97">
    <w:name w:val="item-29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98">
    <w:name w:val="item-29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299">
    <w:name w:val="item-29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00">
    <w:name w:val="item-30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01">
    <w:name w:val="item-30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02">
    <w:name w:val="item-30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03">
    <w:name w:val="item-30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04">
    <w:name w:val="item-30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05">
    <w:name w:val="item-30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06">
    <w:name w:val="item-30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07">
    <w:name w:val="item-30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08">
    <w:name w:val="item-30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09">
    <w:name w:val="item-30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10">
    <w:name w:val="item-31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11">
    <w:name w:val="item-31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12">
    <w:name w:val="item-31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13">
    <w:name w:val="item-31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14">
    <w:name w:val="item-31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15">
    <w:name w:val="item-31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16">
    <w:name w:val="item-31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17">
    <w:name w:val="item-31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18">
    <w:name w:val="item-31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19">
    <w:name w:val="item-31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20">
    <w:name w:val="item-32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21">
    <w:name w:val="item-32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22">
    <w:name w:val="item-32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23">
    <w:name w:val="item-32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24">
    <w:name w:val="item-32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25">
    <w:name w:val="item-32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26">
    <w:name w:val="item-32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27">
    <w:name w:val="item-32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28">
    <w:name w:val="item-32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29">
    <w:name w:val="item-32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30">
    <w:name w:val="item-33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31">
    <w:name w:val="item-33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32">
    <w:name w:val="item-33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33">
    <w:name w:val="item-33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34">
    <w:name w:val="item-33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35">
    <w:name w:val="item-33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36">
    <w:name w:val="item-33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37">
    <w:name w:val="item-33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38">
    <w:name w:val="item-33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39">
    <w:name w:val="item-33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40">
    <w:name w:val="item-34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41">
    <w:name w:val="item-34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42">
    <w:name w:val="item-34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43">
    <w:name w:val="item-34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44">
    <w:name w:val="item-34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45">
    <w:name w:val="item-34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46">
    <w:name w:val="item-34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47">
    <w:name w:val="item-34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48">
    <w:name w:val="item-34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49">
    <w:name w:val="item-34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50">
    <w:name w:val="item-35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51">
    <w:name w:val="item-35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52">
    <w:name w:val="item-35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53">
    <w:name w:val="item-35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54">
    <w:name w:val="item-35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55">
    <w:name w:val="item-35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56">
    <w:name w:val="item-35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57">
    <w:name w:val="item-35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58">
    <w:name w:val="item-35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59">
    <w:name w:val="item-35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60">
    <w:name w:val="item-36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61">
    <w:name w:val="item-36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62">
    <w:name w:val="item-36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63">
    <w:name w:val="item-36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64">
    <w:name w:val="item-36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65">
    <w:name w:val="item-36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66">
    <w:name w:val="item-36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67">
    <w:name w:val="item-36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68">
    <w:name w:val="item-36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69">
    <w:name w:val="item-36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70">
    <w:name w:val="item-37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71">
    <w:name w:val="item-37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72">
    <w:name w:val="item-37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73">
    <w:name w:val="item-37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74">
    <w:name w:val="item-37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75">
    <w:name w:val="item-37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76">
    <w:name w:val="item-37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77">
    <w:name w:val="item-37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78">
    <w:name w:val="item-37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79">
    <w:name w:val="item-37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80">
    <w:name w:val="item-38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81">
    <w:name w:val="item-38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82">
    <w:name w:val="item-38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83">
    <w:name w:val="item-38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84">
    <w:name w:val="item-38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85">
    <w:name w:val="item-38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86">
    <w:name w:val="item-38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87">
    <w:name w:val="item-387"/>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88">
    <w:name w:val="item-388"/>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89">
    <w:name w:val="item-389"/>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90">
    <w:name w:val="item-390"/>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91">
    <w:name w:val="item-391"/>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92">
    <w:name w:val="item-392"/>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93">
    <w:name w:val="item-393"/>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94">
    <w:name w:val="item-394"/>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95">
    <w:name w:val="item-395"/>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tem-396">
    <w:name w:val="item-396"/>
    <w:basedOn w:val="Normal"/>
    <w:rsid w:val="00FF122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991DED"/>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991DED"/>
    <w:rPr>
      <w:rFonts w:asciiTheme="majorHAnsi" w:eastAsiaTheme="majorEastAsia" w:hAnsiTheme="majorHAnsi" w:cstheme="majorBidi"/>
      <w:color w:val="2F5496" w:themeColor="accent1" w:themeShade="BF"/>
      <w:sz w:val="26"/>
      <w:szCs w:val="26"/>
    </w:rPr>
  </w:style>
  <w:style w:type="paragraph" w:customStyle="1" w:styleId="su-standfirst">
    <w:name w:val="su-standfirst"/>
    <w:basedOn w:val="Normal"/>
    <w:rsid w:val="00991DE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u-source">
    <w:name w:val="su-source"/>
    <w:basedOn w:val="Policepardfaut"/>
    <w:rsid w:val="00991DED"/>
  </w:style>
  <w:style w:type="character" w:customStyle="1" w:styleId="meta-auteur">
    <w:name w:val="meta-auteur"/>
    <w:basedOn w:val="Policepardfaut"/>
    <w:rsid w:val="00991DED"/>
  </w:style>
  <w:style w:type="character" w:customStyle="1" w:styleId="dates">
    <w:name w:val="dates"/>
    <w:basedOn w:val="Policepardfaut"/>
    <w:rsid w:val="00991DED"/>
  </w:style>
  <w:style w:type="character" w:customStyle="1" w:styleId="Date1">
    <w:name w:val="Date1"/>
    <w:basedOn w:val="Policepardfaut"/>
    <w:rsid w:val="00991DED"/>
  </w:style>
  <w:style w:type="character" w:customStyle="1" w:styleId="heure">
    <w:name w:val="heure"/>
    <w:basedOn w:val="Policepardfaut"/>
    <w:rsid w:val="00991DED"/>
  </w:style>
  <w:style w:type="character" w:customStyle="1" w:styleId="rsbtntext">
    <w:name w:val="rsbtn_text"/>
    <w:basedOn w:val="Policepardfaut"/>
    <w:rsid w:val="00991DED"/>
  </w:style>
  <w:style w:type="paragraph" w:styleId="NormalWeb">
    <w:name w:val="Normal (Web)"/>
    <w:basedOn w:val="Normal"/>
    <w:uiPriority w:val="99"/>
    <w:unhideWhenUsed/>
    <w:rsid w:val="00991DE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91DED"/>
    <w:rPr>
      <w:b/>
      <w:bCs/>
    </w:rPr>
  </w:style>
  <w:style w:type="character" w:customStyle="1" w:styleId="morebtn">
    <w:name w:val="morebtn"/>
    <w:basedOn w:val="Policepardfaut"/>
    <w:rsid w:val="00991DED"/>
  </w:style>
  <w:style w:type="character" w:styleId="Accentuation">
    <w:name w:val="Emphasis"/>
    <w:basedOn w:val="Policepardfaut"/>
    <w:uiPriority w:val="20"/>
    <w:qFormat/>
    <w:rsid w:val="00103AAB"/>
    <w:rPr>
      <w:i/>
      <w:iCs/>
    </w:rPr>
  </w:style>
  <w:style w:type="character" w:customStyle="1" w:styleId="Titre3Car">
    <w:name w:val="Titre 3 Car"/>
    <w:basedOn w:val="Policepardfaut"/>
    <w:link w:val="Titre3"/>
    <w:uiPriority w:val="9"/>
    <w:semiHidden/>
    <w:rsid w:val="00C6395D"/>
    <w:rPr>
      <w:rFonts w:asciiTheme="majorHAnsi" w:eastAsiaTheme="majorEastAsia" w:hAnsiTheme="majorHAnsi" w:cstheme="majorBidi"/>
      <w:color w:val="1F3763" w:themeColor="accent1" w:themeShade="7F"/>
      <w:sz w:val="24"/>
      <w:szCs w:val="24"/>
    </w:rPr>
  </w:style>
  <w:style w:type="character" w:customStyle="1" w:styleId="texte-bleu">
    <w:name w:val="texte-bleu"/>
    <w:basedOn w:val="Policepardfaut"/>
    <w:rsid w:val="00C6395D"/>
  </w:style>
  <w:style w:type="character" w:customStyle="1" w:styleId="texte-violet">
    <w:name w:val="texte-violet"/>
    <w:basedOn w:val="Policepardfaut"/>
    <w:rsid w:val="00C6395D"/>
  </w:style>
  <w:style w:type="table" w:styleId="Grilledutableau">
    <w:name w:val="Table Grid"/>
    <w:basedOn w:val="TableauNormal"/>
    <w:uiPriority w:val="39"/>
    <w:rsid w:val="00C63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58146">
      <w:bodyDiv w:val="1"/>
      <w:marLeft w:val="0"/>
      <w:marRight w:val="0"/>
      <w:marTop w:val="0"/>
      <w:marBottom w:val="0"/>
      <w:divBdr>
        <w:top w:val="none" w:sz="0" w:space="0" w:color="auto"/>
        <w:left w:val="none" w:sz="0" w:space="0" w:color="auto"/>
        <w:bottom w:val="none" w:sz="0" w:space="0" w:color="auto"/>
        <w:right w:val="none" w:sz="0" w:space="0" w:color="auto"/>
      </w:divBdr>
      <w:divsChild>
        <w:div w:id="1784297940">
          <w:marLeft w:val="0"/>
          <w:marRight w:val="0"/>
          <w:marTop w:val="0"/>
          <w:marBottom w:val="0"/>
          <w:divBdr>
            <w:top w:val="none" w:sz="0" w:space="0" w:color="auto"/>
            <w:left w:val="none" w:sz="0" w:space="0" w:color="auto"/>
            <w:bottom w:val="none" w:sz="0" w:space="0" w:color="auto"/>
            <w:right w:val="none" w:sz="0" w:space="0" w:color="auto"/>
          </w:divBdr>
          <w:divsChild>
            <w:div w:id="495147831">
              <w:marLeft w:val="0"/>
              <w:marRight w:val="0"/>
              <w:marTop w:val="0"/>
              <w:marBottom w:val="0"/>
              <w:divBdr>
                <w:top w:val="none" w:sz="0" w:space="0" w:color="auto"/>
                <w:left w:val="none" w:sz="0" w:space="0" w:color="auto"/>
                <w:bottom w:val="none" w:sz="0" w:space="0" w:color="auto"/>
                <w:right w:val="none" w:sz="0" w:space="0" w:color="auto"/>
              </w:divBdr>
              <w:divsChild>
                <w:div w:id="886449008">
                  <w:marLeft w:val="0"/>
                  <w:marRight w:val="0"/>
                  <w:marTop w:val="0"/>
                  <w:marBottom w:val="0"/>
                  <w:divBdr>
                    <w:top w:val="none" w:sz="0" w:space="0" w:color="auto"/>
                    <w:left w:val="none" w:sz="0" w:space="0" w:color="auto"/>
                    <w:bottom w:val="none" w:sz="0" w:space="0" w:color="auto"/>
                    <w:right w:val="none" w:sz="0" w:space="0" w:color="auto"/>
                  </w:divBdr>
                  <w:divsChild>
                    <w:div w:id="1610891410">
                      <w:marLeft w:val="0"/>
                      <w:marRight w:val="0"/>
                      <w:marTop w:val="0"/>
                      <w:marBottom w:val="0"/>
                      <w:divBdr>
                        <w:top w:val="none" w:sz="0" w:space="0" w:color="auto"/>
                        <w:left w:val="none" w:sz="0" w:space="0" w:color="auto"/>
                        <w:bottom w:val="none" w:sz="0" w:space="0" w:color="auto"/>
                        <w:right w:val="none" w:sz="0" w:space="0" w:color="auto"/>
                      </w:divBdr>
                      <w:divsChild>
                        <w:div w:id="921110844">
                          <w:marLeft w:val="0"/>
                          <w:marRight w:val="0"/>
                          <w:marTop w:val="0"/>
                          <w:marBottom w:val="0"/>
                          <w:divBdr>
                            <w:top w:val="none" w:sz="0" w:space="0" w:color="auto"/>
                            <w:left w:val="none" w:sz="0" w:space="0" w:color="auto"/>
                            <w:bottom w:val="none" w:sz="0" w:space="0" w:color="auto"/>
                            <w:right w:val="none" w:sz="0" w:space="0" w:color="auto"/>
                          </w:divBdr>
                          <w:divsChild>
                            <w:div w:id="1135757852">
                              <w:marLeft w:val="0"/>
                              <w:marRight w:val="0"/>
                              <w:marTop w:val="0"/>
                              <w:marBottom w:val="0"/>
                              <w:divBdr>
                                <w:top w:val="none" w:sz="0" w:space="0" w:color="auto"/>
                                <w:left w:val="none" w:sz="0" w:space="0" w:color="auto"/>
                                <w:bottom w:val="none" w:sz="0" w:space="0" w:color="auto"/>
                                <w:right w:val="none" w:sz="0" w:space="0" w:color="auto"/>
                              </w:divBdr>
                              <w:divsChild>
                                <w:div w:id="211034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89745">
                          <w:marLeft w:val="0"/>
                          <w:marRight w:val="0"/>
                          <w:marTop w:val="0"/>
                          <w:marBottom w:val="0"/>
                          <w:divBdr>
                            <w:top w:val="none" w:sz="0" w:space="0" w:color="auto"/>
                            <w:left w:val="none" w:sz="0" w:space="0" w:color="auto"/>
                            <w:bottom w:val="none" w:sz="0" w:space="0" w:color="auto"/>
                            <w:right w:val="none" w:sz="0" w:space="0" w:color="auto"/>
                          </w:divBdr>
                          <w:divsChild>
                            <w:div w:id="1906528287">
                              <w:marLeft w:val="0"/>
                              <w:marRight w:val="0"/>
                              <w:marTop w:val="0"/>
                              <w:marBottom w:val="0"/>
                              <w:divBdr>
                                <w:top w:val="none" w:sz="0" w:space="0" w:color="auto"/>
                                <w:left w:val="none" w:sz="0" w:space="0" w:color="auto"/>
                                <w:bottom w:val="none" w:sz="0" w:space="0" w:color="auto"/>
                                <w:right w:val="none" w:sz="0" w:space="0" w:color="auto"/>
                              </w:divBdr>
                              <w:divsChild>
                                <w:div w:id="1599096009">
                                  <w:marLeft w:val="0"/>
                                  <w:marRight w:val="0"/>
                                  <w:marTop w:val="0"/>
                                  <w:marBottom w:val="0"/>
                                  <w:divBdr>
                                    <w:top w:val="none" w:sz="0" w:space="0" w:color="auto"/>
                                    <w:left w:val="none" w:sz="0" w:space="0" w:color="auto"/>
                                    <w:bottom w:val="none" w:sz="0" w:space="0" w:color="auto"/>
                                    <w:right w:val="none" w:sz="0" w:space="0" w:color="auto"/>
                                  </w:divBdr>
                                  <w:divsChild>
                                    <w:div w:id="1120563546">
                                      <w:blockQuote w:val="1"/>
                                      <w:marLeft w:val="720"/>
                                      <w:marRight w:val="720"/>
                                      <w:marTop w:val="100"/>
                                      <w:marBottom w:val="100"/>
                                      <w:divBdr>
                                        <w:top w:val="none" w:sz="0" w:space="0" w:color="auto"/>
                                        <w:left w:val="none" w:sz="0" w:space="0" w:color="auto"/>
                                        <w:bottom w:val="none" w:sz="0" w:space="0" w:color="auto"/>
                                        <w:right w:val="none" w:sz="0" w:space="0" w:color="auto"/>
                                      </w:divBdr>
                                    </w:div>
                                    <w:div w:id="9712507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417513">
      <w:bodyDiv w:val="1"/>
      <w:marLeft w:val="0"/>
      <w:marRight w:val="0"/>
      <w:marTop w:val="0"/>
      <w:marBottom w:val="0"/>
      <w:divBdr>
        <w:top w:val="none" w:sz="0" w:space="0" w:color="auto"/>
        <w:left w:val="none" w:sz="0" w:space="0" w:color="auto"/>
        <w:bottom w:val="none" w:sz="0" w:space="0" w:color="auto"/>
        <w:right w:val="none" w:sz="0" w:space="0" w:color="auto"/>
      </w:divBdr>
      <w:divsChild>
        <w:div w:id="1948610937">
          <w:marLeft w:val="0"/>
          <w:marRight w:val="0"/>
          <w:marTop w:val="0"/>
          <w:marBottom w:val="0"/>
          <w:divBdr>
            <w:top w:val="none" w:sz="0" w:space="0" w:color="auto"/>
            <w:left w:val="none" w:sz="0" w:space="0" w:color="auto"/>
            <w:bottom w:val="none" w:sz="0" w:space="0" w:color="auto"/>
            <w:right w:val="none" w:sz="0" w:space="0" w:color="auto"/>
          </w:divBdr>
        </w:div>
        <w:div w:id="532117334">
          <w:marLeft w:val="0"/>
          <w:marRight w:val="0"/>
          <w:marTop w:val="0"/>
          <w:marBottom w:val="0"/>
          <w:divBdr>
            <w:top w:val="none" w:sz="0" w:space="0" w:color="auto"/>
            <w:left w:val="none" w:sz="0" w:space="0" w:color="auto"/>
            <w:bottom w:val="none" w:sz="0" w:space="0" w:color="auto"/>
            <w:right w:val="none" w:sz="0" w:space="0" w:color="auto"/>
          </w:divBdr>
        </w:div>
        <w:div w:id="440682071">
          <w:marLeft w:val="0"/>
          <w:marRight w:val="0"/>
          <w:marTop w:val="0"/>
          <w:marBottom w:val="0"/>
          <w:divBdr>
            <w:top w:val="none" w:sz="0" w:space="0" w:color="auto"/>
            <w:left w:val="none" w:sz="0" w:space="0" w:color="auto"/>
            <w:bottom w:val="none" w:sz="0" w:space="0" w:color="auto"/>
            <w:right w:val="none" w:sz="0" w:space="0" w:color="auto"/>
          </w:divBdr>
        </w:div>
        <w:div w:id="1610503715">
          <w:marLeft w:val="0"/>
          <w:marRight w:val="0"/>
          <w:marTop w:val="0"/>
          <w:marBottom w:val="0"/>
          <w:divBdr>
            <w:top w:val="none" w:sz="0" w:space="0" w:color="auto"/>
            <w:left w:val="none" w:sz="0" w:space="0" w:color="auto"/>
            <w:bottom w:val="none" w:sz="0" w:space="0" w:color="auto"/>
            <w:right w:val="none" w:sz="0" w:space="0" w:color="auto"/>
          </w:divBdr>
        </w:div>
        <w:div w:id="1534807707">
          <w:marLeft w:val="0"/>
          <w:marRight w:val="0"/>
          <w:marTop w:val="0"/>
          <w:marBottom w:val="0"/>
          <w:divBdr>
            <w:top w:val="none" w:sz="0" w:space="0" w:color="auto"/>
            <w:left w:val="none" w:sz="0" w:space="0" w:color="auto"/>
            <w:bottom w:val="none" w:sz="0" w:space="0" w:color="auto"/>
            <w:right w:val="none" w:sz="0" w:space="0" w:color="auto"/>
          </w:divBdr>
        </w:div>
        <w:div w:id="848108410">
          <w:marLeft w:val="0"/>
          <w:marRight w:val="0"/>
          <w:marTop w:val="0"/>
          <w:marBottom w:val="0"/>
          <w:divBdr>
            <w:top w:val="none" w:sz="0" w:space="0" w:color="auto"/>
            <w:left w:val="none" w:sz="0" w:space="0" w:color="auto"/>
            <w:bottom w:val="none" w:sz="0" w:space="0" w:color="auto"/>
            <w:right w:val="none" w:sz="0" w:space="0" w:color="auto"/>
          </w:divBdr>
        </w:div>
        <w:div w:id="2097826004">
          <w:marLeft w:val="0"/>
          <w:marRight w:val="0"/>
          <w:marTop w:val="0"/>
          <w:marBottom w:val="0"/>
          <w:divBdr>
            <w:top w:val="none" w:sz="0" w:space="0" w:color="auto"/>
            <w:left w:val="none" w:sz="0" w:space="0" w:color="auto"/>
            <w:bottom w:val="none" w:sz="0" w:space="0" w:color="auto"/>
            <w:right w:val="none" w:sz="0" w:space="0" w:color="auto"/>
          </w:divBdr>
        </w:div>
        <w:div w:id="1057509297">
          <w:marLeft w:val="0"/>
          <w:marRight w:val="0"/>
          <w:marTop w:val="0"/>
          <w:marBottom w:val="0"/>
          <w:divBdr>
            <w:top w:val="none" w:sz="0" w:space="0" w:color="auto"/>
            <w:left w:val="none" w:sz="0" w:space="0" w:color="auto"/>
            <w:bottom w:val="none" w:sz="0" w:space="0" w:color="auto"/>
            <w:right w:val="none" w:sz="0" w:space="0" w:color="auto"/>
          </w:divBdr>
        </w:div>
        <w:div w:id="1461534902">
          <w:marLeft w:val="0"/>
          <w:marRight w:val="0"/>
          <w:marTop w:val="0"/>
          <w:marBottom w:val="0"/>
          <w:divBdr>
            <w:top w:val="none" w:sz="0" w:space="0" w:color="auto"/>
            <w:left w:val="none" w:sz="0" w:space="0" w:color="auto"/>
            <w:bottom w:val="none" w:sz="0" w:space="0" w:color="auto"/>
            <w:right w:val="none" w:sz="0" w:space="0" w:color="auto"/>
          </w:divBdr>
        </w:div>
        <w:div w:id="1001544891">
          <w:marLeft w:val="0"/>
          <w:marRight w:val="0"/>
          <w:marTop w:val="0"/>
          <w:marBottom w:val="0"/>
          <w:divBdr>
            <w:top w:val="none" w:sz="0" w:space="0" w:color="auto"/>
            <w:left w:val="none" w:sz="0" w:space="0" w:color="auto"/>
            <w:bottom w:val="none" w:sz="0" w:space="0" w:color="auto"/>
            <w:right w:val="none" w:sz="0" w:space="0" w:color="auto"/>
          </w:divBdr>
        </w:div>
      </w:divsChild>
    </w:div>
    <w:div w:id="308629340">
      <w:bodyDiv w:val="1"/>
      <w:marLeft w:val="0"/>
      <w:marRight w:val="0"/>
      <w:marTop w:val="0"/>
      <w:marBottom w:val="0"/>
      <w:divBdr>
        <w:top w:val="none" w:sz="0" w:space="0" w:color="auto"/>
        <w:left w:val="none" w:sz="0" w:space="0" w:color="auto"/>
        <w:bottom w:val="none" w:sz="0" w:space="0" w:color="auto"/>
        <w:right w:val="none" w:sz="0" w:space="0" w:color="auto"/>
      </w:divBdr>
      <w:divsChild>
        <w:div w:id="215554560">
          <w:marLeft w:val="0"/>
          <w:marRight w:val="0"/>
          <w:marTop w:val="0"/>
          <w:marBottom w:val="0"/>
          <w:divBdr>
            <w:top w:val="none" w:sz="0" w:space="0" w:color="auto"/>
            <w:left w:val="none" w:sz="0" w:space="0" w:color="auto"/>
            <w:bottom w:val="none" w:sz="0" w:space="0" w:color="auto"/>
            <w:right w:val="none" w:sz="0" w:space="0" w:color="auto"/>
          </w:divBdr>
          <w:divsChild>
            <w:div w:id="1234468111">
              <w:marLeft w:val="0"/>
              <w:marRight w:val="0"/>
              <w:marTop w:val="0"/>
              <w:marBottom w:val="0"/>
              <w:divBdr>
                <w:top w:val="none" w:sz="0" w:space="0" w:color="auto"/>
                <w:left w:val="none" w:sz="0" w:space="0" w:color="auto"/>
                <w:bottom w:val="none" w:sz="0" w:space="0" w:color="auto"/>
                <w:right w:val="none" w:sz="0" w:space="0" w:color="auto"/>
              </w:divBdr>
              <w:divsChild>
                <w:div w:id="799304416">
                  <w:marLeft w:val="0"/>
                  <w:marRight w:val="0"/>
                  <w:marTop w:val="0"/>
                  <w:marBottom w:val="0"/>
                  <w:divBdr>
                    <w:top w:val="none" w:sz="0" w:space="0" w:color="auto"/>
                    <w:left w:val="none" w:sz="0" w:space="0" w:color="auto"/>
                    <w:bottom w:val="none" w:sz="0" w:space="0" w:color="auto"/>
                    <w:right w:val="none" w:sz="0" w:space="0" w:color="auto"/>
                  </w:divBdr>
                  <w:divsChild>
                    <w:div w:id="618026248">
                      <w:marLeft w:val="0"/>
                      <w:marRight w:val="0"/>
                      <w:marTop w:val="0"/>
                      <w:marBottom w:val="0"/>
                      <w:divBdr>
                        <w:top w:val="none" w:sz="0" w:space="0" w:color="auto"/>
                        <w:left w:val="none" w:sz="0" w:space="0" w:color="auto"/>
                        <w:bottom w:val="none" w:sz="0" w:space="0" w:color="auto"/>
                        <w:right w:val="none" w:sz="0" w:space="0" w:color="auto"/>
                      </w:divBdr>
                      <w:divsChild>
                        <w:div w:id="1092891639">
                          <w:marLeft w:val="0"/>
                          <w:marRight w:val="0"/>
                          <w:marTop w:val="0"/>
                          <w:marBottom w:val="0"/>
                          <w:divBdr>
                            <w:top w:val="none" w:sz="0" w:space="0" w:color="auto"/>
                            <w:left w:val="none" w:sz="0" w:space="0" w:color="auto"/>
                            <w:bottom w:val="none" w:sz="0" w:space="0" w:color="auto"/>
                            <w:right w:val="none" w:sz="0" w:space="0" w:color="auto"/>
                          </w:divBdr>
                        </w:div>
                        <w:div w:id="1041974507">
                          <w:marLeft w:val="0"/>
                          <w:marRight w:val="0"/>
                          <w:marTop w:val="0"/>
                          <w:marBottom w:val="0"/>
                          <w:divBdr>
                            <w:top w:val="none" w:sz="0" w:space="0" w:color="auto"/>
                            <w:left w:val="none" w:sz="0" w:space="0" w:color="auto"/>
                            <w:bottom w:val="none" w:sz="0" w:space="0" w:color="auto"/>
                            <w:right w:val="none" w:sz="0" w:space="0" w:color="auto"/>
                          </w:divBdr>
                        </w:div>
                        <w:div w:id="18951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638075">
              <w:marLeft w:val="0"/>
              <w:marRight w:val="0"/>
              <w:marTop w:val="0"/>
              <w:marBottom w:val="0"/>
              <w:divBdr>
                <w:top w:val="none" w:sz="0" w:space="0" w:color="auto"/>
                <w:left w:val="none" w:sz="0" w:space="0" w:color="auto"/>
                <w:bottom w:val="none" w:sz="0" w:space="0" w:color="auto"/>
                <w:right w:val="none" w:sz="0" w:space="0" w:color="auto"/>
              </w:divBdr>
              <w:divsChild>
                <w:div w:id="1379016611">
                  <w:marLeft w:val="0"/>
                  <w:marRight w:val="0"/>
                  <w:marTop w:val="0"/>
                  <w:marBottom w:val="0"/>
                  <w:divBdr>
                    <w:top w:val="none" w:sz="0" w:space="0" w:color="auto"/>
                    <w:left w:val="none" w:sz="0" w:space="0" w:color="auto"/>
                    <w:bottom w:val="none" w:sz="0" w:space="0" w:color="auto"/>
                    <w:right w:val="none" w:sz="0" w:space="0" w:color="auto"/>
                  </w:divBdr>
                  <w:divsChild>
                    <w:div w:id="1675720841">
                      <w:marLeft w:val="0"/>
                      <w:marRight w:val="0"/>
                      <w:marTop w:val="0"/>
                      <w:marBottom w:val="0"/>
                      <w:divBdr>
                        <w:top w:val="none" w:sz="0" w:space="0" w:color="auto"/>
                        <w:left w:val="none" w:sz="0" w:space="0" w:color="auto"/>
                        <w:bottom w:val="none" w:sz="0" w:space="0" w:color="auto"/>
                        <w:right w:val="none" w:sz="0" w:space="0" w:color="auto"/>
                      </w:divBdr>
                    </w:div>
                  </w:divsChild>
                </w:div>
                <w:div w:id="2031444189">
                  <w:marLeft w:val="0"/>
                  <w:marRight w:val="0"/>
                  <w:marTop w:val="0"/>
                  <w:marBottom w:val="0"/>
                  <w:divBdr>
                    <w:top w:val="none" w:sz="0" w:space="0" w:color="auto"/>
                    <w:left w:val="none" w:sz="0" w:space="0" w:color="auto"/>
                    <w:bottom w:val="none" w:sz="0" w:space="0" w:color="auto"/>
                    <w:right w:val="none" w:sz="0" w:space="0" w:color="auto"/>
                  </w:divBdr>
                  <w:divsChild>
                    <w:div w:id="1368292133">
                      <w:marLeft w:val="0"/>
                      <w:marRight w:val="0"/>
                      <w:marTop w:val="0"/>
                      <w:marBottom w:val="0"/>
                      <w:divBdr>
                        <w:top w:val="none" w:sz="0" w:space="0" w:color="auto"/>
                        <w:left w:val="none" w:sz="0" w:space="0" w:color="auto"/>
                        <w:bottom w:val="none" w:sz="0" w:space="0" w:color="auto"/>
                        <w:right w:val="none" w:sz="0" w:space="0" w:color="auto"/>
                      </w:divBdr>
                    </w:div>
                  </w:divsChild>
                </w:div>
                <w:div w:id="1987122277">
                  <w:marLeft w:val="0"/>
                  <w:marRight w:val="0"/>
                  <w:marTop w:val="0"/>
                  <w:marBottom w:val="0"/>
                  <w:divBdr>
                    <w:top w:val="none" w:sz="0" w:space="0" w:color="auto"/>
                    <w:left w:val="none" w:sz="0" w:space="0" w:color="auto"/>
                    <w:bottom w:val="none" w:sz="0" w:space="0" w:color="auto"/>
                    <w:right w:val="none" w:sz="0" w:space="0" w:color="auto"/>
                  </w:divBdr>
                  <w:divsChild>
                    <w:div w:id="426120497">
                      <w:marLeft w:val="0"/>
                      <w:marRight w:val="0"/>
                      <w:marTop w:val="0"/>
                      <w:marBottom w:val="0"/>
                      <w:divBdr>
                        <w:top w:val="none" w:sz="0" w:space="0" w:color="auto"/>
                        <w:left w:val="none" w:sz="0" w:space="0" w:color="auto"/>
                        <w:bottom w:val="none" w:sz="0" w:space="0" w:color="auto"/>
                        <w:right w:val="none" w:sz="0" w:space="0" w:color="auto"/>
                      </w:divBdr>
                    </w:div>
                  </w:divsChild>
                </w:div>
                <w:div w:id="1336835438">
                  <w:marLeft w:val="0"/>
                  <w:marRight w:val="0"/>
                  <w:marTop w:val="0"/>
                  <w:marBottom w:val="0"/>
                  <w:divBdr>
                    <w:top w:val="none" w:sz="0" w:space="0" w:color="auto"/>
                    <w:left w:val="none" w:sz="0" w:space="0" w:color="auto"/>
                    <w:bottom w:val="none" w:sz="0" w:space="0" w:color="auto"/>
                    <w:right w:val="none" w:sz="0" w:space="0" w:color="auto"/>
                  </w:divBdr>
                  <w:divsChild>
                    <w:div w:id="770856541">
                      <w:marLeft w:val="0"/>
                      <w:marRight w:val="0"/>
                      <w:marTop w:val="0"/>
                      <w:marBottom w:val="0"/>
                      <w:divBdr>
                        <w:top w:val="none" w:sz="0" w:space="0" w:color="auto"/>
                        <w:left w:val="none" w:sz="0" w:space="0" w:color="auto"/>
                        <w:bottom w:val="none" w:sz="0" w:space="0" w:color="auto"/>
                        <w:right w:val="none" w:sz="0" w:space="0" w:color="auto"/>
                      </w:divBdr>
                      <w:divsChild>
                        <w:div w:id="210510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264396">
      <w:bodyDiv w:val="1"/>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sChild>
            <w:div w:id="1210413813">
              <w:marLeft w:val="0"/>
              <w:marRight w:val="0"/>
              <w:marTop w:val="0"/>
              <w:marBottom w:val="0"/>
              <w:divBdr>
                <w:top w:val="none" w:sz="0" w:space="0" w:color="auto"/>
                <w:left w:val="none" w:sz="0" w:space="0" w:color="auto"/>
                <w:bottom w:val="none" w:sz="0" w:space="0" w:color="auto"/>
                <w:right w:val="none" w:sz="0" w:space="0" w:color="auto"/>
              </w:divBdr>
              <w:divsChild>
                <w:div w:id="2040545667">
                  <w:marLeft w:val="0"/>
                  <w:marRight w:val="0"/>
                  <w:marTop w:val="0"/>
                  <w:marBottom w:val="0"/>
                  <w:divBdr>
                    <w:top w:val="none" w:sz="0" w:space="0" w:color="auto"/>
                    <w:left w:val="none" w:sz="0" w:space="0" w:color="auto"/>
                    <w:bottom w:val="none" w:sz="0" w:space="0" w:color="auto"/>
                    <w:right w:val="none" w:sz="0" w:space="0" w:color="auto"/>
                  </w:divBdr>
                  <w:divsChild>
                    <w:div w:id="1833593786">
                      <w:marLeft w:val="0"/>
                      <w:marRight w:val="0"/>
                      <w:marTop w:val="0"/>
                      <w:marBottom w:val="0"/>
                      <w:divBdr>
                        <w:top w:val="none" w:sz="0" w:space="0" w:color="auto"/>
                        <w:left w:val="none" w:sz="0" w:space="0" w:color="auto"/>
                        <w:bottom w:val="none" w:sz="0" w:space="0" w:color="auto"/>
                        <w:right w:val="none" w:sz="0" w:space="0" w:color="auto"/>
                      </w:divBdr>
                      <w:divsChild>
                        <w:div w:id="1098796998">
                          <w:marLeft w:val="0"/>
                          <w:marRight w:val="0"/>
                          <w:marTop w:val="0"/>
                          <w:marBottom w:val="0"/>
                          <w:divBdr>
                            <w:top w:val="none" w:sz="0" w:space="0" w:color="auto"/>
                            <w:left w:val="none" w:sz="0" w:space="0" w:color="auto"/>
                            <w:bottom w:val="none" w:sz="0" w:space="0" w:color="auto"/>
                            <w:right w:val="none" w:sz="0" w:space="0" w:color="auto"/>
                          </w:divBdr>
                        </w:div>
                        <w:div w:id="1137331583">
                          <w:marLeft w:val="0"/>
                          <w:marRight w:val="0"/>
                          <w:marTop w:val="0"/>
                          <w:marBottom w:val="0"/>
                          <w:divBdr>
                            <w:top w:val="none" w:sz="0" w:space="0" w:color="auto"/>
                            <w:left w:val="none" w:sz="0" w:space="0" w:color="auto"/>
                            <w:bottom w:val="none" w:sz="0" w:space="0" w:color="auto"/>
                            <w:right w:val="none" w:sz="0" w:space="0" w:color="auto"/>
                          </w:divBdr>
                        </w:div>
                        <w:div w:id="18671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37493">
              <w:marLeft w:val="0"/>
              <w:marRight w:val="0"/>
              <w:marTop w:val="0"/>
              <w:marBottom w:val="0"/>
              <w:divBdr>
                <w:top w:val="none" w:sz="0" w:space="0" w:color="auto"/>
                <w:left w:val="none" w:sz="0" w:space="0" w:color="auto"/>
                <w:bottom w:val="none" w:sz="0" w:space="0" w:color="auto"/>
                <w:right w:val="none" w:sz="0" w:space="0" w:color="auto"/>
              </w:divBdr>
              <w:divsChild>
                <w:div w:id="794182376">
                  <w:marLeft w:val="0"/>
                  <w:marRight w:val="0"/>
                  <w:marTop w:val="0"/>
                  <w:marBottom w:val="0"/>
                  <w:divBdr>
                    <w:top w:val="none" w:sz="0" w:space="0" w:color="auto"/>
                    <w:left w:val="none" w:sz="0" w:space="0" w:color="auto"/>
                    <w:bottom w:val="none" w:sz="0" w:space="0" w:color="auto"/>
                    <w:right w:val="none" w:sz="0" w:space="0" w:color="auto"/>
                  </w:divBdr>
                  <w:divsChild>
                    <w:div w:id="1139614937">
                      <w:marLeft w:val="0"/>
                      <w:marRight w:val="0"/>
                      <w:marTop w:val="0"/>
                      <w:marBottom w:val="0"/>
                      <w:divBdr>
                        <w:top w:val="none" w:sz="0" w:space="0" w:color="auto"/>
                        <w:left w:val="none" w:sz="0" w:space="0" w:color="auto"/>
                        <w:bottom w:val="none" w:sz="0" w:space="0" w:color="auto"/>
                        <w:right w:val="none" w:sz="0" w:space="0" w:color="auto"/>
                      </w:divBdr>
                    </w:div>
                  </w:divsChild>
                </w:div>
                <w:div w:id="1221556670">
                  <w:marLeft w:val="0"/>
                  <w:marRight w:val="0"/>
                  <w:marTop w:val="0"/>
                  <w:marBottom w:val="0"/>
                  <w:divBdr>
                    <w:top w:val="none" w:sz="0" w:space="0" w:color="auto"/>
                    <w:left w:val="none" w:sz="0" w:space="0" w:color="auto"/>
                    <w:bottom w:val="none" w:sz="0" w:space="0" w:color="auto"/>
                    <w:right w:val="none" w:sz="0" w:space="0" w:color="auto"/>
                  </w:divBdr>
                  <w:divsChild>
                    <w:div w:id="1379167245">
                      <w:marLeft w:val="0"/>
                      <w:marRight w:val="0"/>
                      <w:marTop w:val="0"/>
                      <w:marBottom w:val="0"/>
                      <w:divBdr>
                        <w:top w:val="none" w:sz="0" w:space="0" w:color="auto"/>
                        <w:left w:val="none" w:sz="0" w:space="0" w:color="auto"/>
                        <w:bottom w:val="none" w:sz="0" w:space="0" w:color="auto"/>
                        <w:right w:val="none" w:sz="0" w:space="0" w:color="auto"/>
                      </w:divBdr>
                    </w:div>
                  </w:divsChild>
                </w:div>
                <w:div w:id="140926558">
                  <w:marLeft w:val="0"/>
                  <w:marRight w:val="0"/>
                  <w:marTop w:val="0"/>
                  <w:marBottom w:val="0"/>
                  <w:divBdr>
                    <w:top w:val="none" w:sz="0" w:space="0" w:color="auto"/>
                    <w:left w:val="none" w:sz="0" w:space="0" w:color="auto"/>
                    <w:bottom w:val="none" w:sz="0" w:space="0" w:color="auto"/>
                    <w:right w:val="none" w:sz="0" w:space="0" w:color="auto"/>
                  </w:divBdr>
                  <w:divsChild>
                    <w:div w:id="526790813">
                      <w:marLeft w:val="0"/>
                      <w:marRight w:val="0"/>
                      <w:marTop w:val="0"/>
                      <w:marBottom w:val="0"/>
                      <w:divBdr>
                        <w:top w:val="none" w:sz="0" w:space="0" w:color="auto"/>
                        <w:left w:val="none" w:sz="0" w:space="0" w:color="auto"/>
                        <w:bottom w:val="none" w:sz="0" w:space="0" w:color="auto"/>
                        <w:right w:val="none" w:sz="0" w:space="0" w:color="auto"/>
                      </w:divBdr>
                    </w:div>
                  </w:divsChild>
                </w:div>
                <w:div w:id="1639992889">
                  <w:marLeft w:val="0"/>
                  <w:marRight w:val="0"/>
                  <w:marTop w:val="0"/>
                  <w:marBottom w:val="0"/>
                  <w:divBdr>
                    <w:top w:val="none" w:sz="0" w:space="0" w:color="auto"/>
                    <w:left w:val="none" w:sz="0" w:space="0" w:color="auto"/>
                    <w:bottom w:val="none" w:sz="0" w:space="0" w:color="auto"/>
                    <w:right w:val="none" w:sz="0" w:space="0" w:color="auto"/>
                  </w:divBdr>
                  <w:divsChild>
                    <w:div w:id="762721616">
                      <w:marLeft w:val="0"/>
                      <w:marRight w:val="0"/>
                      <w:marTop w:val="0"/>
                      <w:marBottom w:val="0"/>
                      <w:divBdr>
                        <w:top w:val="none" w:sz="0" w:space="0" w:color="auto"/>
                        <w:left w:val="none" w:sz="0" w:space="0" w:color="auto"/>
                        <w:bottom w:val="none" w:sz="0" w:space="0" w:color="auto"/>
                        <w:right w:val="none" w:sz="0" w:space="0" w:color="auto"/>
                      </w:divBdr>
                      <w:divsChild>
                        <w:div w:id="17104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797932">
      <w:bodyDiv w:val="1"/>
      <w:marLeft w:val="0"/>
      <w:marRight w:val="0"/>
      <w:marTop w:val="0"/>
      <w:marBottom w:val="0"/>
      <w:divBdr>
        <w:top w:val="none" w:sz="0" w:space="0" w:color="auto"/>
        <w:left w:val="none" w:sz="0" w:space="0" w:color="auto"/>
        <w:bottom w:val="none" w:sz="0" w:space="0" w:color="auto"/>
        <w:right w:val="none" w:sz="0" w:space="0" w:color="auto"/>
      </w:divBdr>
      <w:divsChild>
        <w:div w:id="1116633241">
          <w:marLeft w:val="0"/>
          <w:marRight w:val="0"/>
          <w:marTop w:val="0"/>
          <w:marBottom w:val="0"/>
          <w:divBdr>
            <w:top w:val="none" w:sz="0" w:space="0" w:color="auto"/>
            <w:left w:val="none" w:sz="0" w:space="0" w:color="auto"/>
            <w:bottom w:val="none" w:sz="0" w:space="0" w:color="auto"/>
            <w:right w:val="none" w:sz="0" w:space="0" w:color="auto"/>
          </w:divBdr>
          <w:divsChild>
            <w:div w:id="1122964570">
              <w:marLeft w:val="0"/>
              <w:marRight w:val="0"/>
              <w:marTop w:val="0"/>
              <w:marBottom w:val="0"/>
              <w:divBdr>
                <w:top w:val="none" w:sz="0" w:space="0" w:color="auto"/>
                <w:left w:val="none" w:sz="0" w:space="0" w:color="auto"/>
                <w:bottom w:val="none" w:sz="0" w:space="0" w:color="auto"/>
                <w:right w:val="none" w:sz="0" w:space="0" w:color="auto"/>
              </w:divBdr>
              <w:divsChild>
                <w:div w:id="12253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96370">
          <w:marLeft w:val="0"/>
          <w:marRight w:val="0"/>
          <w:marTop w:val="0"/>
          <w:marBottom w:val="0"/>
          <w:divBdr>
            <w:top w:val="none" w:sz="0" w:space="0" w:color="auto"/>
            <w:left w:val="none" w:sz="0" w:space="0" w:color="auto"/>
            <w:bottom w:val="none" w:sz="0" w:space="0" w:color="auto"/>
            <w:right w:val="none" w:sz="0" w:space="0" w:color="auto"/>
          </w:divBdr>
          <w:divsChild>
            <w:div w:id="46296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90990">
      <w:bodyDiv w:val="1"/>
      <w:marLeft w:val="0"/>
      <w:marRight w:val="0"/>
      <w:marTop w:val="0"/>
      <w:marBottom w:val="0"/>
      <w:divBdr>
        <w:top w:val="none" w:sz="0" w:space="0" w:color="auto"/>
        <w:left w:val="none" w:sz="0" w:space="0" w:color="auto"/>
        <w:bottom w:val="none" w:sz="0" w:space="0" w:color="auto"/>
        <w:right w:val="none" w:sz="0" w:space="0" w:color="auto"/>
      </w:divBdr>
      <w:divsChild>
        <w:div w:id="1584680185">
          <w:marLeft w:val="0"/>
          <w:marRight w:val="0"/>
          <w:marTop w:val="0"/>
          <w:marBottom w:val="0"/>
          <w:divBdr>
            <w:top w:val="none" w:sz="0" w:space="0" w:color="auto"/>
            <w:left w:val="none" w:sz="0" w:space="0" w:color="auto"/>
            <w:bottom w:val="none" w:sz="0" w:space="0" w:color="auto"/>
            <w:right w:val="none" w:sz="0" w:space="0" w:color="auto"/>
          </w:divBdr>
          <w:divsChild>
            <w:div w:id="2027638455">
              <w:marLeft w:val="0"/>
              <w:marRight w:val="0"/>
              <w:marTop w:val="0"/>
              <w:marBottom w:val="0"/>
              <w:divBdr>
                <w:top w:val="none" w:sz="0" w:space="0" w:color="auto"/>
                <w:left w:val="none" w:sz="0" w:space="0" w:color="auto"/>
                <w:bottom w:val="none" w:sz="0" w:space="0" w:color="auto"/>
                <w:right w:val="none" w:sz="0" w:space="0" w:color="auto"/>
              </w:divBdr>
            </w:div>
          </w:divsChild>
        </w:div>
        <w:div w:id="60448667">
          <w:marLeft w:val="0"/>
          <w:marRight w:val="0"/>
          <w:marTop w:val="0"/>
          <w:marBottom w:val="0"/>
          <w:divBdr>
            <w:top w:val="none" w:sz="0" w:space="0" w:color="auto"/>
            <w:left w:val="none" w:sz="0" w:space="0" w:color="auto"/>
            <w:bottom w:val="none" w:sz="0" w:space="0" w:color="auto"/>
            <w:right w:val="none" w:sz="0" w:space="0" w:color="auto"/>
          </w:divBdr>
        </w:div>
        <w:div w:id="1349019797">
          <w:marLeft w:val="0"/>
          <w:marRight w:val="0"/>
          <w:marTop w:val="0"/>
          <w:marBottom w:val="0"/>
          <w:divBdr>
            <w:top w:val="none" w:sz="0" w:space="0" w:color="auto"/>
            <w:left w:val="none" w:sz="0" w:space="0" w:color="auto"/>
            <w:bottom w:val="none" w:sz="0" w:space="0" w:color="auto"/>
            <w:right w:val="none" w:sz="0" w:space="0" w:color="auto"/>
          </w:divBdr>
          <w:divsChild>
            <w:div w:id="1936671604">
              <w:marLeft w:val="0"/>
              <w:marRight w:val="0"/>
              <w:marTop w:val="0"/>
              <w:marBottom w:val="0"/>
              <w:divBdr>
                <w:top w:val="none" w:sz="0" w:space="0" w:color="auto"/>
                <w:left w:val="none" w:sz="0" w:space="0" w:color="auto"/>
                <w:bottom w:val="none" w:sz="0" w:space="0" w:color="auto"/>
                <w:right w:val="none" w:sz="0" w:space="0" w:color="auto"/>
              </w:divBdr>
            </w:div>
          </w:divsChild>
        </w:div>
        <w:div w:id="2005861626">
          <w:marLeft w:val="0"/>
          <w:marRight w:val="0"/>
          <w:marTop w:val="0"/>
          <w:marBottom w:val="0"/>
          <w:divBdr>
            <w:top w:val="none" w:sz="0" w:space="0" w:color="auto"/>
            <w:left w:val="none" w:sz="0" w:space="0" w:color="auto"/>
            <w:bottom w:val="none" w:sz="0" w:space="0" w:color="auto"/>
            <w:right w:val="none" w:sz="0" w:space="0" w:color="auto"/>
          </w:divBdr>
          <w:divsChild>
            <w:div w:id="361133668">
              <w:marLeft w:val="0"/>
              <w:marRight w:val="0"/>
              <w:marTop w:val="0"/>
              <w:marBottom w:val="0"/>
              <w:divBdr>
                <w:top w:val="none" w:sz="0" w:space="0" w:color="auto"/>
                <w:left w:val="none" w:sz="0" w:space="0" w:color="auto"/>
                <w:bottom w:val="none" w:sz="0" w:space="0" w:color="auto"/>
                <w:right w:val="none" w:sz="0" w:space="0" w:color="auto"/>
              </w:divBdr>
              <w:divsChild>
                <w:div w:id="837235709">
                  <w:marLeft w:val="0"/>
                  <w:marRight w:val="0"/>
                  <w:marTop w:val="0"/>
                  <w:marBottom w:val="0"/>
                  <w:divBdr>
                    <w:top w:val="none" w:sz="0" w:space="0" w:color="auto"/>
                    <w:left w:val="none" w:sz="0" w:space="0" w:color="auto"/>
                    <w:bottom w:val="none" w:sz="0" w:space="0" w:color="auto"/>
                    <w:right w:val="none" w:sz="0" w:space="0" w:color="auto"/>
                  </w:divBdr>
                  <w:divsChild>
                    <w:div w:id="1907453561">
                      <w:marLeft w:val="0"/>
                      <w:marRight w:val="0"/>
                      <w:marTop w:val="0"/>
                      <w:marBottom w:val="0"/>
                      <w:divBdr>
                        <w:top w:val="none" w:sz="0" w:space="0" w:color="auto"/>
                        <w:left w:val="none" w:sz="0" w:space="0" w:color="auto"/>
                        <w:bottom w:val="none" w:sz="0" w:space="0" w:color="auto"/>
                        <w:right w:val="none" w:sz="0" w:space="0" w:color="auto"/>
                      </w:divBdr>
                      <w:divsChild>
                        <w:div w:id="1077630497">
                          <w:marLeft w:val="0"/>
                          <w:marRight w:val="0"/>
                          <w:marTop w:val="0"/>
                          <w:marBottom w:val="0"/>
                          <w:divBdr>
                            <w:top w:val="none" w:sz="0" w:space="0" w:color="auto"/>
                            <w:left w:val="none" w:sz="0" w:space="0" w:color="auto"/>
                            <w:bottom w:val="none" w:sz="0" w:space="0" w:color="auto"/>
                            <w:right w:val="none" w:sz="0" w:space="0" w:color="auto"/>
                          </w:divBdr>
                          <w:divsChild>
                            <w:div w:id="1449474384">
                              <w:marLeft w:val="0"/>
                              <w:marRight w:val="0"/>
                              <w:marTop w:val="0"/>
                              <w:marBottom w:val="0"/>
                              <w:divBdr>
                                <w:top w:val="none" w:sz="0" w:space="0" w:color="auto"/>
                                <w:left w:val="none" w:sz="0" w:space="0" w:color="auto"/>
                                <w:bottom w:val="none" w:sz="0" w:space="0" w:color="auto"/>
                                <w:right w:val="none" w:sz="0" w:space="0" w:color="auto"/>
                              </w:divBdr>
                            </w:div>
                          </w:divsChild>
                        </w:div>
                        <w:div w:id="1741364842">
                          <w:marLeft w:val="0"/>
                          <w:marRight w:val="0"/>
                          <w:marTop w:val="0"/>
                          <w:marBottom w:val="0"/>
                          <w:divBdr>
                            <w:top w:val="none" w:sz="0" w:space="0" w:color="auto"/>
                            <w:left w:val="none" w:sz="0" w:space="0" w:color="auto"/>
                            <w:bottom w:val="none" w:sz="0" w:space="0" w:color="auto"/>
                            <w:right w:val="none" w:sz="0" w:space="0" w:color="auto"/>
                          </w:divBdr>
                          <w:divsChild>
                            <w:div w:id="276644653">
                              <w:marLeft w:val="0"/>
                              <w:marRight w:val="0"/>
                              <w:marTop w:val="0"/>
                              <w:marBottom w:val="0"/>
                              <w:divBdr>
                                <w:top w:val="none" w:sz="0" w:space="0" w:color="auto"/>
                                <w:left w:val="none" w:sz="0" w:space="0" w:color="auto"/>
                                <w:bottom w:val="none" w:sz="0" w:space="0" w:color="auto"/>
                                <w:right w:val="none" w:sz="0" w:space="0" w:color="auto"/>
                              </w:divBdr>
                            </w:div>
                            <w:div w:id="807934470">
                              <w:marLeft w:val="0"/>
                              <w:marRight w:val="0"/>
                              <w:marTop w:val="0"/>
                              <w:marBottom w:val="0"/>
                              <w:divBdr>
                                <w:top w:val="single" w:sz="6" w:space="8" w:color="E6E8EB"/>
                                <w:left w:val="none" w:sz="0" w:space="0" w:color="auto"/>
                                <w:bottom w:val="none" w:sz="0" w:space="0" w:color="auto"/>
                                <w:right w:val="none" w:sz="0" w:space="0" w:color="auto"/>
                              </w:divBdr>
                            </w:div>
                          </w:divsChild>
                        </w:div>
                        <w:div w:id="1208682566">
                          <w:marLeft w:val="0"/>
                          <w:marRight w:val="0"/>
                          <w:marTop w:val="0"/>
                          <w:marBottom w:val="0"/>
                          <w:divBdr>
                            <w:top w:val="none" w:sz="0" w:space="0" w:color="auto"/>
                            <w:left w:val="none" w:sz="0" w:space="0" w:color="auto"/>
                            <w:bottom w:val="none" w:sz="0" w:space="0" w:color="auto"/>
                            <w:right w:val="none" w:sz="0" w:space="0" w:color="auto"/>
                          </w:divBdr>
                          <w:divsChild>
                            <w:div w:id="147386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756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catholique88.fr/sites/default/files/coupon_don_denier_2024.pdf" TargetMode="External"/><Relationship Id="rId3" Type="http://schemas.openxmlformats.org/officeDocument/2006/relationships/settings" Target="settings.xml"/><Relationship Id="rId7" Type="http://schemas.openxmlformats.org/officeDocument/2006/relationships/hyperlink" Target="https://www.venio.fr/donation/8/6H3GUF/create" TargetMode="External"/><Relationship Id="rId12" Type="http://schemas.openxmlformats.org/officeDocument/2006/relationships/image" Target="media/image4.png"/><Relationship Id="rId17" Type="http://schemas.openxmlformats.org/officeDocument/2006/relationships/hyperlink" Target="https://www.catholique88.fr/denier"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hyperlink" Target="https://www.catholique88.fr/catholique88.fr/denier" TargetMode="External"/><Relationship Id="rId15" Type="http://schemas.openxmlformats.org/officeDocument/2006/relationships/hyperlink" Target="https://www.catholique88.fr/sites/default/files/diocesesaintdie_affiche_a4_denier2024.pdf" TargetMode="External"/><Relationship Id="rId10" Type="http://schemas.openxmlformats.org/officeDocument/2006/relationships/hyperlink" Target="https://www.instagram.com/holygames2024/reel/C3M4_BTsB8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atholique88.fr/holy-games-paris-2024" TargetMode="External"/><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799</Words>
  <Characters>4400</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Girard</dc:creator>
  <cp:keywords/>
  <dc:description/>
  <cp:lastModifiedBy>Pascal Girard</cp:lastModifiedBy>
  <cp:revision>6</cp:revision>
  <dcterms:created xsi:type="dcterms:W3CDTF">2021-06-26T06:45:00Z</dcterms:created>
  <dcterms:modified xsi:type="dcterms:W3CDTF">2024-03-22T17:14:00Z</dcterms:modified>
</cp:coreProperties>
</file>