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02A86" w14:textId="7C20EE32" w:rsidR="00AF7413" w:rsidRPr="00AF7413" w:rsidRDefault="00AF7413" w:rsidP="00AF7413">
      <w:pPr>
        <w:jc w:val="center"/>
        <w:rPr>
          <w:b/>
          <w:bCs/>
          <w:sz w:val="32"/>
          <w:szCs w:val="32"/>
        </w:rPr>
      </w:pPr>
      <w:r w:rsidRPr="00AF7413">
        <w:rPr>
          <w:b/>
          <w:bCs/>
          <w:sz w:val="32"/>
          <w:szCs w:val="32"/>
        </w:rPr>
        <w:t>Paris 2024 : la trêve olympique a-t-elle encore un sens ?</w:t>
      </w:r>
    </w:p>
    <w:p w14:paraId="6F9566BF" w14:textId="77777777" w:rsidR="00AF7413" w:rsidRDefault="00AF7413" w:rsidP="00AF7413">
      <w:pPr>
        <w:jc w:val="both"/>
        <w:rPr>
          <w:sz w:val="24"/>
          <w:szCs w:val="24"/>
        </w:rPr>
      </w:pPr>
    </w:p>
    <w:p w14:paraId="2B270C29" w14:textId="4428E2E6" w:rsidR="00AF7413" w:rsidRPr="00AF7413" w:rsidRDefault="00AF7413" w:rsidP="00AF7413">
      <w:pPr>
        <w:jc w:val="both"/>
        <w:rPr>
          <w:sz w:val="24"/>
          <w:szCs w:val="24"/>
        </w:rPr>
      </w:pPr>
      <w:r w:rsidRPr="00AF7413">
        <w:rPr>
          <w:sz w:val="24"/>
          <w:szCs w:val="24"/>
        </w:rPr>
        <w:t xml:space="preserve">Alors qu’une messe à la Madeleine doit ouvrir la trêve olympique vendredi 19 juillet, cette tradition pose question. Pour Patrick Clastres, historien spécialiste de l’histoire de l’olympisme, l’idée n’a jamais fait cesser de guerre, mais elle répond à une attente mondiale. </w:t>
      </w:r>
    </w:p>
    <w:p w14:paraId="49BF4058" w14:textId="77777777" w:rsidR="00AF7413" w:rsidRPr="00AF7413" w:rsidRDefault="00AF7413" w:rsidP="00AF7413">
      <w:pPr>
        <w:pStyle w:val="Sansinterligne"/>
        <w:rPr>
          <w:sz w:val="24"/>
          <w:szCs w:val="24"/>
        </w:rPr>
      </w:pPr>
      <w:r w:rsidRPr="00AF7413">
        <w:rPr>
          <w:sz w:val="24"/>
          <w:szCs w:val="24"/>
        </w:rPr>
        <w:t xml:space="preserve"> </w:t>
      </w:r>
      <w:r w:rsidRPr="00AF7413">
        <w:rPr>
          <w:sz w:val="24"/>
          <w:szCs w:val="24"/>
        </w:rPr>
        <w:tab/>
      </w:r>
      <w:r w:rsidRPr="00AF7413">
        <w:rPr>
          <w:sz w:val="24"/>
          <w:szCs w:val="24"/>
        </w:rPr>
        <w:t xml:space="preserve"> Léonard De Carlo</w:t>
      </w:r>
      <w:r w:rsidRPr="00AF7413">
        <w:rPr>
          <w:sz w:val="24"/>
          <w:szCs w:val="24"/>
        </w:rPr>
        <w:t xml:space="preserve"> - </w:t>
      </w:r>
      <w:r w:rsidRPr="00AF7413">
        <w:rPr>
          <w:sz w:val="24"/>
          <w:szCs w:val="24"/>
        </w:rPr>
        <w:t xml:space="preserve">19/07/2024 </w:t>
      </w:r>
      <w:r w:rsidRPr="00AF7413">
        <w:rPr>
          <w:sz w:val="24"/>
          <w:szCs w:val="24"/>
        </w:rPr>
        <w:t>– La Croix</w:t>
      </w:r>
    </w:p>
    <w:p w14:paraId="2BE46A6A" w14:textId="77777777" w:rsidR="00AF7413" w:rsidRDefault="00AF7413" w:rsidP="00AF7413">
      <w:pPr>
        <w:pStyle w:val="Sansinterligne"/>
        <w:rPr>
          <w:sz w:val="24"/>
          <w:szCs w:val="24"/>
        </w:rPr>
      </w:pPr>
    </w:p>
    <w:p w14:paraId="26BCCAF5" w14:textId="77777777" w:rsidR="00AF7413" w:rsidRDefault="00AF7413" w:rsidP="00AF7413">
      <w:pPr>
        <w:pStyle w:val="Sansinterligne"/>
        <w:rPr>
          <w:sz w:val="24"/>
          <w:szCs w:val="24"/>
        </w:rPr>
      </w:pPr>
    </w:p>
    <w:p w14:paraId="53B27647" w14:textId="692280F5" w:rsidR="00AF7413" w:rsidRPr="00AF7413" w:rsidRDefault="00AF7413" w:rsidP="00AF7413">
      <w:pPr>
        <w:pStyle w:val="Sansinterligne"/>
        <w:jc w:val="both"/>
        <w:rPr>
          <w:sz w:val="24"/>
          <w:szCs w:val="24"/>
        </w:rPr>
      </w:pPr>
      <w:r w:rsidRPr="00AF7413">
        <w:rPr>
          <w:sz w:val="24"/>
          <w:szCs w:val="24"/>
        </w:rPr>
        <w:t>La « trêve olympique » est une tradition inventée par le Comité international olympique (CIO) pendant la guerre en ex-Yougoslavie, pour les Jeux de Barcelone en 1992. Après avoir accepté les conditions de l’ONU, comme la neutralisation des athlètes, le CIO a construit ce discours. Il a réactivé la notion d’</w:t>
      </w:r>
      <w:proofErr w:type="spellStart"/>
      <w:r w:rsidRPr="00AF7413">
        <w:rPr>
          <w:sz w:val="24"/>
          <w:szCs w:val="24"/>
        </w:rPr>
        <w:t>ekekheiría</w:t>
      </w:r>
      <w:proofErr w:type="spellEnd"/>
      <w:r w:rsidRPr="00AF7413">
        <w:rPr>
          <w:sz w:val="24"/>
          <w:szCs w:val="24"/>
        </w:rPr>
        <w:t>, attestée dans le monde grec entre le VIe et le VIIe siècle avant JC, bien avant le concept de paix. Dans l’état permanent de guerre entre les cités, c’était un laissez-passer pour les athlètes, considérés comme des pèlerins, qui se rendaient dans les sanctuaires où se déroulaient les concours considérés</w:t>
      </w:r>
      <w:r>
        <w:rPr>
          <w:sz w:val="24"/>
          <w:szCs w:val="24"/>
        </w:rPr>
        <w:t xml:space="preserve"> </w:t>
      </w:r>
      <w:r w:rsidRPr="00AF7413">
        <w:rPr>
          <w:sz w:val="24"/>
          <w:szCs w:val="24"/>
        </w:rPr>
        <w:t>comme des cérémonies religieuses. L’effet médiatique et institutionnel a abouti à ce que la trêve habite nos esprits, à ceci près qu’elle n’a jamais eu d’effet concret. »</w:t>
      </w:r>
    </w:p>
    <w:p w14:paraId="68E956C4" w14:textId="491453EC" w:rsidR="00AF7413" w:rsidRPr="00AF7413" w:rsidRDefault="00AF7413" w:rsidP="00AF7413">
      <w:pPr>
        <w:pStyle w:val="Sansinterligne"/>
        <w:jc w:val="both"/>
        <w:rPr>
          <w:sz w:val="24"/>
          <w:szCs w:val="24"/>
        </w:rPr>
      </w:pPr>
      <w:r w:rsidRPr="00AF7413">
        <w:rPr>
          <w:sz w:val="24"/>
          <w:szCs w:val="24"/>
        </w:rPr>
        <w:t xml:space="preserve"> </w:t>
      </w:r>
    </w:p>
    <w:p w14:paraId="2C38E8C0" w14:textId="77777777" w:rsidR="00AF7413" w:rsidRPr="00AF7413" w:rsidRDefault="00AF7413" w:rsidP="00AF7413">
      <w:pPr>
        <w:pStyle w:val="Sansinterligne"/>
        <w:jc w:val="both"/>
        <w:rPr>
          <w:sz w:val="24"/>
          <w:szCs w:val="24"/>
        </w:rPr>
      </w:pPr>
      <w:r w:rsidRPr="00AF7413">
        <w:rPr>
          <w:sz w:val="24"/>
          <w:szCs w:val="24"/>
        </w:rPr>
        <w:t>Par la suite, le CIO n’est jamais parvenu à obtenir que les guerres cessent dans le monde. Son président actuel, Thomas Bach, a reconnu qu’il n’était pas là pour régler cette question. Il veut apparaître comme un équilibreur des tensions internationales, mais il reste sous la pression de ses différents dirigeants. Après avoir demandé aux fédérations internationales de ne plus accepter la Russie et la Biélorussie à leur compétition internationale, il a finalement permis la participation des athlètes russes et biélorusses aux Jeux, avec des contraintes élevées. Elles ont été refusées par de nombreuses fédérations russes, mais certains athlètes ont pu participer aux qualifications. Seul un faible nombre d’entre eux devrait être présent à Paris.</w:t>
      </w:r>
    </w:p>
    <w:p w14:paraId="1E45DB27" w14:textId="77777777" w:rsidR="00AF7413" w:rsidRPr="00AF7413" w:rsidRDefault="00AF7413" w:rsidP="00AF7413">
      <w:pPr>
        <w:pStyle w:val="Sansinterligne"/>
        <w:jc w:val="both"/>
        <w:rPr>
          <w:sz w:val="24"/>
          <w:szCs w:val="24"/>
        </w:rPr>
      </w:pPr>
      <w:r w:rsidRPr="00AF7413">
        <w:rPr>
          <w:sz w:val="24"/>
          <w:szCs w:val="24"/>
        </w:rPr>
        <w:t>Prendre en compte la nature du conflit</w:t>
      </w:r>
    </w:p>
    <w:p w14:paraId="78F532FE" w14:textId="77777777" w:rsidR="00AF7413" w:rsidRPr="00AF7413" w:rsidRDefault="00AF7413" w:rsidP="00AF7413">
      <w:pPr>
        <w:pStyle w:val="Sansinterligne"/>
        <w:jc w:val="both"/>
        <w:rPr>
          <w:sz w:val="24"/>
          <w:szCs w:val="24"/>
        </w:rPr>
      </w:pPr>
    </w:p>
    <w:p w14:paraId="71B23394" w14:textId="77777777" w:rsidR="00AF7413" w:rsidRPr="00AF7413" w:rsidRDefault="00AF7413" w:rsidP="00AF7413">
      <w:pPr>
        <w:pStyle w:val="Sansinterligne"/>
        <w:jc w:val="both"/>
        <w:rPr>
          <w:sz w:val="24"/>
          <w:szCs w:val="24"/>
        </w:rPr>
      </w:pPr>
      <w:r w:rsidRPr="00AF7413">
        <w:rPr>
          <w:sz w:val="24"/>
          <w:szCs w:val="24"/>
        </w:rPr>
        <w:t>Le CIO affirmait récemment que s’il devait interdire à toutes les nations en guerre de participer – plus de 70 dans le monde –, il y aurait beaucoup moins de participants. Seulement, il faut vérifier la nature du conflit. Des conflits d’annexion d’un État reconnu par le CIO, il n’y en a qu’un : c’est l’Ukraine. Sur le cas de la Palestine, le CIO ne veut pas se prononcer. Il reconnaît officiellement ce pays, contrairement à de nombreux États et l’ONU. Cette subtilité lui permet d’évacuer l’embarras.</w:t>
      </w:r>
    </w:p>
    <w:p w14:paraId="11AB5AAC" w14:textId="77777777" w:rsidR="00AF7413" w:rsidRPr="00AF7413" w:rsidRDefault="00AF7413" w:rsidP="00AF7413">
      <w:pPr>
        <w:pStyle w:val="Sansinterligne"/>
        <w:jc w:val="both"/>
        <w:rPr>
          <w:sz w:val="24"/>
          <w:szCs w:val="24"/>
        </w:rPr>
      </w:pPr>
    </w:p>
    <w:p w14:paraId="61B7F250" w14:textId="75C22716" w:rsidR="001C672D" w:rsidRPr="00AF7413" w:rsidRDefault="00AF7413" w:rsidP="00AF7413">
      <w:pPr>
        <w:pStyle w:val="Sansinterligne"/>
        <w:jc w:val="both"/>
        <w:rPr>
          <w:sz w:val="24"/>
          <w:szCs w:val="24"/>
        </w:rPr>
      </w:pPr>
      <w:r w:rsidRPr="00AF7413">
        <w:rPr>
          <w:sz w:val="24"/>
          <w:szCs w:val="24"/>
        </w:rPr>
        <w:t>L’idée de trêve olympique, bien qu’elle soit inventée, répond à une attente mondiale des peuples. Il est question d’espoir, d’humanisme. On pourrait dire aussi que l’olympisme, c’est un messianisme, parce qu’il construit une forme de salut pour l’humanité par la rencontre sportive internationale. Mais en même temps, c’est une impasse conceptuelle, car il repose sur la compétition entre nations. La solution serait de dénationaliser les compétitions, individualiser les athlètes pour les retrouver dans leurs identités plurielles. C’est ce que le CIO a tenté de faire aux Jeux olympiques de la jeunesse, avec des équipes plurinationales. De la même manière, certains athlètes russes et biélorusses ont choisi de participer sous bannière neutre, car ils se sentent davantage citoyens du monde. »</w:t>
      </w:r>
    </w:p>
    <w:sectPr w:rsidR="001C672D" w:rsidRPr="00AF7413" w:rsidSect="00147D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DE5E02"/>
    <w:multiLevelType w:val="multilevel"/>
    <w:tmpl w:val="5FDC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1F0454"/>
    <w:multiLevelType w:val="multilevel"/>
    <w:tmpl w:val="8CE8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B66B80"/>
    <w:multiLevelType w:val="multilevel"/>
    <w:tmpl w:val="CAF2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6"/>
  </w:num>
  <w:num w:numId="3" w16cid:durableId="70396280">
    <w:abstractNumId w:val="28"/>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9"/>
  </w:num>
  <w:num w:numId="21" w16cid:durableId="664088426">
    <w:abstractNumId w:val="27"/>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3"/>
  </w:num>
  <w:num w:numId="27" w16cid:durableId="603534632">
    <w:abstractNumId w:val="20"/>
  </w:num>
  <w:num w:numId="28" w16cid:durableId="804809163">
    <w:abstractNumId w:val="22"/>
  </w:num>
  <w:num w:numId="29" w16cid:durableId="731780159">
    <w:abstractNumId w:val="25"/>
  </w:num>
  <w:num w:numId="30" w16cid:durableId="6734116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147D3F"/>
    <w:rsid w:val="001C672D"/>
    <w:rsid w:val="002A4AB1"/>
    <w:rsid w:val="00413565"/>
    <w:rsid w:val="00426DE6"/>
    <w:rsid w:val="0043176D"/>
    <w:rsid w:val="005F4E2A"/>
    <w:rsid w:val="007E4368"/>
    <w:rsid w:val="008031B4"/>
    <w:rsid w:val="009176E0"/>
    <w:rsid w:val="00991DED"/>
    <w:rsid w:val="00AC4BF7"/>
    <w:rsid w:val="00AF7413"/>
    <w:rsid w:val="00BB73D2"/>
    <w:rsid w:val="00D273D5"/>
    <w:rsid w:val="00DC18CB"/>
    <w:rsid w:val="00F95767"/>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surtitle">
    <w:name w:val="surtitle"/>
    <w:basedOn w:val="Policepardfaut"/>
    <w:rsid w:val="001C672D"/>
  </w:style>
  <w:style w:type="paragraph" w:customStyle="1" w:styleId="article-intro">
    <w:name w:val="article-intro"/>
    <w:basedOn w:val="Normal"/>
    <w:rsid w:val="001C67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1C67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C672D"/>
    <w:pPr>
      <w:ind w:left="720"/>
      <w:contextualSpacing/>
    </w:pPr>
  </w:style>
  <w:style w:type="character" w:customStyle="1" w:styleId="Sous-titre1">
    <w:name w:val="Sous-titre1"/>
    <w:basedOn w:val="Policepardfaut"/>
    <w:rsid w:val="008031B4"/>
  </w:style>
  <w:style w:type="character" w:customStyle="1" w:styleId="Sous-titre2">
    <w:name w:val="Sous-titre2"/>
    <w:basedOn w:val="Policepardfaut"/>
    <w:rsid w:val="007E4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11795">
      <w:bodyDiv w:val="1"/>
      <w:marLeft w:val="0"/>
      <w:marRight w:val="0"/>
      <w:marTop w:val="0"/>
      <w:marBottom w:val="0"/>
      <w:divBdr>
        <w:top w:val="none" w:sz="0" w:space="0" w:color="auto"/>
        <w:left w:val="none" w:sz="0" w:space="0" w:color="auto"/>
        <w:bottom w:val="none" w:sz="0" w:space="0" w:color="auto"/>
        <w:right w:val="none" w:sz="0" w:space="0" w:color="auto"/>
      </w:divBdr>
      <w:divsChild>
        <w:div w:id="1517769170">
          <w:marLeft w:val="0"/>
          <w:marRight w:val="0"/>
          <w:marTop w:val="0"/>
          <w:marBottom w:val="0"/>
          <w:divBdr>
            <w:top w:val="none" w:sz="0" w:space="0" w:color="auto"/>
            <w:left w:val="none" w:sz="0" w:space="0" w:color="auto"/>
            <w:bottom w:val="none" w:sz="0" w:space="0" w:color="auto"/>
            <w:right w:val="none" w:sz="0" w:space="0" w:color="auto"/>
          </w:divBdr>
          <w:divsChild>
            <w:div w:id="999237293">
              <w:marLeft w:val="0"/>
              <w:marRight w:val="0"/>
              <w:marTop w:val="0"/>
              <w:marBottom w:val="0"/>
              <w:divBdr>
                <w:top w:val="none" w:sz="0" w:space="0" w:color="auto"/>
                <w:left w:val="none" w:sz="0" w:space="0" w:color="auto"/>
                <w:bottom w:val="none" w:sz="0" w:space="0" w:color="auto"/>
                <w:right w:val="none" w:sz="0" w:space="0" w:color="auto"/>
              </w:divBdr>
              <w:divsChild>
                <w:div w:id="760754644">
                  <w:marLeft w:val="0"/>
                  <w:marRight w:val="0"/>
                  <w:marTop w:val="0"/>
                  <w:marBottom w:val="0"/>
                  <w:divBdr>
                    <w:top w:val="none" w:sz="0" w:space="0" w:color="auto"/>
                    <w:left w:val="none" w:sz="0" w:space="0" w:color="auto"/>
                    <w:bottom w:val="none" w:sz="0" w:space="0" w:color="auto"/>
                    <w:right w:val="none" w:sz="0" w:space="0" w:color="auto"/>
                  </w:divBdr>
                </w:div>
                <w:div w:id="914359820">
                  <w:marLeft w:val="0"/>
                  <w:marRight w:val="0"/>
                  <w:marTop w:val="0"/>
                  <w:marBottom w:val="0"/>
                  <w:divBdr>
                    <w:top w:val="none" w:sz="0" w:space="0" w:color="auto"/>
                    <w:left w:val="none" w:sz="0" w:space="0" w:color="auto"/>
                    <w:bottom w:val="none" w:sz="0" w:space="0" w:color="auto"/>
                    <w:right w:val="none" w:sz="0" w:space="0" w:color="auto"/>
                  </w:divBdr>
                </w:div>
                <w:div w:id="93551685">
                  <w:marLeft w:val="0"/>
                  <w:marRight w:val="0"/>
                  <w:marTop w:val="0"/>
                  <w:marBottom w:val="0"/>
                  <w:divBdr>
                    <w:top w:val="none" w:sz="0" w:space="0" w:color="auto"/>
                    <w:left w:val="none" w:sz="0" w:space="0" w:color="auto"/>
                    <w:bottom w:val="none" w:sz="0" w:space="0" w:color="auto"/>
                    <w:right w:val="none" w:sz="0" w:space="0" w:color="auto"/>
                  </w:divBdr>
                </w:div>
                <w:div w:id="4678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375031">
      <w:bodyDiv w:val="1"/>
      <w:marLeft w:val="0"/>
      <w:marRight w:val="0"/>
      <w:marTop w:val="0"/>
      <w:marBottom w:val="0"/>
      <w:divBdr>
        <w:top w:val="none" w:sz="0" w:space="0" w:color="auto"/>
        <w:left w:val="none" w:sz="0" w:space="0" w:color="auto"/>
        <w:bottom w:val="none" w:sz="0" w:space="0" w:color="auto"/>
        <w:right w:val="none" w:sz="0" w:space="0" w:color="auto"/>
      </w:divBdr>
      <w:divsChild>
        <w:div w:id="1104762655">
          <w:marLeft w:val="0"/>
          <w:marRight w:val="0"/>
          <w:marTop w:val="0"/>
          <w:marBottom w:val="0"/>
          <w:divBdr>
            <w:top w:val="none" w:sz="0" w:space="0" w:color="auto"/>
            <w:left w:val="none" w:sz="0" w:space="0" w:color="auto"/>
            <w:bottom w:val="none" w:sz="0" w:space="0" w:color="auto"/>
            <w:right w:val="none" w:sz="0" w:space="0" w:color="auto"/>
          </w:divBdr>
          <w:divsChild>
            <w:div w:id="1689209886">
              <w:marLeft w:val="0"/>
              <w:marRight w:val="0"/>
              <w:marTop w:val="0"/>
              <w:marBottom w:val="0"/>
              <w:divBdr>
                <w:top w:val="none" w:sz="0" w:space="0" w:color="auto"/>
                <w:left w:val="none" w:sz="0" w:space="0" w:color="auto"/>
                <w:bottom w:val="none" w:sz="0" w:space="0" w:color="auto"/>
                <w:right w:val="none" w:sz="0" w:space="0" w:color="auto"/>
              </w:divBdr>
            </w:div>
          </w:divsChild>
        </w:div>
        <w:div w:id="1966696307">
          <w:marLeft w:val="0"/>
          <w:marRight w:val="0"/>
          <w:marTop w:val="0"/>
          <w:marBottom w:val="0"/>
          <w:divBdr>
            <w:top w:val="none" w:sz="0" w:space="0" w:color="auto"/>
            <w:left w:val="none" w:sz="0" w:space="0" w:color="auto"/>
            <w:bottom w:val="none" w:sz="0" w:space="0" w:color="auto"/>
            <w:right w:val="none" w:sz="0" w:space="0" w:color="auto"/>
          </w:divBdr>
        </w:div>
        <w:div w:id="1881473238">
          <w:marLeft w:val="0"/>
          <w:marRight w:val="0"/>
          <w:marTop w:val="0"/>
          <w:marBottom w:val="0"/>
          <w:divBdr>
            <w:top w:val="none" w:sz="0" w:space="0" w:color="auto"/>
            <w:left w:val="none" w:sz="0" w:space="0" w:color="auto"/>
            <w:bottom w:val="none" w:sz="0" w:space="0" w:color="auto"/>
            <w:right w:val="none" w:sz="0" w:space="0" w:color="auto"/>
          </w:divBdr>
          <w:divsChild>
            <w:div w:id="1310750287">
              <w:marLeft w:val="0"/>
              <w:marRight w:val="0"/>
              <w:marTop w:val="0"/>
              <w:marBottom w:val="0"/>
              <w:divBdr>
                <w:top w:val="none" w:sz="0" w:space="0" w:color="auto"/>
                <w:left w:val="none" w:sz="0" w:space="0" w:color="auto"/>
                <w:bottom w:val="none" w:sz="0" w:space="0" w:color="auto"/>
                <w:right w:val="none" w:sz="0" w:space="0" w:color="auto"/>
              </w:divBdr>
              <w:divsChild>
                <w:div w:id="1458599134">
                  <w:marLeft w:val="0"/>
                  <w:marRight w:val="0"/>
                  <w:marTop w:val="0"/>
                  <w:marBottom w:val="0"/>
                  <w:divBdr>
                    <w:top w:val="none" w:sz="0" w:space="0" w:color="auto"/>
                    <w:left w:val="none" w:sz="0" w:space="0" w:color="auto"/>
                    <w:bottom w:val="none" w:sz="0" w:space="0" w:color="auto"/>
                    <w:right w:val="none" w:sz="0" w:space="0" w:color="auto"/>
                  </w:divBdr>
                </w:div>
                <w:div w:id="503664651">
                  <w:marLeft w:val="0"/>
                  <w:marRight w:val="0"/>
                  <w:marTop w:val="0"/>
                  <w:marBottom w:val="0"/>
                  <w:divBdr>
                    <w:top w:val="none" w:sz="0" w:space="0" w:color="auto"/>
                    <w:left w:val="none" w:sz="0" w:space="0" w:color="auto"/>
                    <w:bottom w:val="none" w:sz="0" w:space="0" w:color="auto"/>
                    <w:right w:val="none" w:sz="0" w:space="0" w:color="auto"/>
                  </w:divBdr>
                </w:div>
              </w:divsChild>
            </w:div>
            <w:div w:id="1298954322">
              <w:marLeft w:val="0"/>
              <w:marRight w:val="0"/>
              <w:marTop w:val="0"/>
              <w:marBottom w:val="0"/>
              <w:divBdr>
                <w:top w:val="none" w:sz="0" w:space="0" w:color="auto"/>
                <w:left w:val="none" w:sz="0" w:space="0" w:color="auto"/>
                <w:bottom w:val="none" w:sz="0" w:space="0" w:color="auto"/>
                <w:right w:val="none" w:sz="0" w:space="0" w:color="auto"/>
              </w:divBdr>
            </w:div>
            <w:div w:id="298071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02397">
              <w:marLeft w:val="0"/>
              <w:marRight w:val="0"/>
              <w:marTop w:val="0"/>
              <w:marBottom w:val="0"/>
              <w:divBdr>
                <w:top w:val="none" w:sz="0" w:space="0" w:color="auto"/>
                <w:left w:val="none" w:sz="0" w:space="0" w:color="auto"/>
                <w:bottom w:val="none" w:sz="0" w:space="0" w:color="auto"/>
                <w:right w:val="none" w:sz="0" w:space="0" w:color="auto"/>
              </w:divBdr>
            </w:div>
            <w:div w:id="2144813360">
              <w:marLeft w:val="0"/>
              <w:marRight w:val="0"/>
              <w:marTop w:val="0"/>
              <w:marBottom w:val="0"/>
              <w:divBdr>
                <w:top w:val="none" w:sz="0" w:space="0" w:color="auto"/>
                <w:left w:val="none" w:sz="0" w:space="0" w:color="auto"/>
                <w:bottom w:val="none" w:sz="0" w:space="0" w:color="auto"/>
                <w:right w:val="none" w:sz="0" w:space="0" w:color="auto"/>
              </w:divBdr>
            </w:div>
            <w:div w:id="1591036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9331">
      <w:bodyDiv w:val="1"/>
      <w:marLeft w:val="0"/>
      <w:marRight w:val="0"/>
      <w:marTop w:val="0"/>
      <w:marBottom w:val="0"/>
      <w:divBdr>
        <w:top w:val="none" w:sz="0" w:space="0" w:color="auto"/>
        <w:left w:val="none" w:sz="0" w:space="0" w:color="auto"/>
        <w:bottom w:val="none" w:sz="0" w:space="0" w:color="auto"/>
        <w:right w:val="none" w:sz="0" w:space="0" w:color="auto"/>
      </w:divBdr>
      <w:divsChild>
        <w:div w:id="1571423230">
          <w:marLeft w:val="0"/>
          <w:marRight w:val="0"/>
          <w:marTop w:val="0"/>
          <w:marBottom w:val="0"/>
          <w:divBdr>
            <w:top w:val="none" w:sz="0" w:space="0" w:color="auto"/>
            <w:left w:val="none" w:sz="0" w:space="0" w:color="auto"/>
            <w:bottom w:val="none" w:sz="0" w:space="0" w:color="auto"/>
            <w:right w:val="none" w:sz="0" w:space="0" w:color="auto"/>
          </w:divBdr>
          <w:divsChild>
            <w:div w:id="273635610">
              <w:marLeft w:val="0"/>
              <w:marRight w:val="0"/>
              <w:marTop w:val="0"/>
              <w:marBottom w:val="0"/>
              <w:divBdr>
                <w:top w:val="none" w:sz="0" w:space="0" w:color="auto"/>
                <w:left w:val="none" w:sz="0" w:space="0" w:color="auto"/>
                <w:bottom w:val="none" w:sz="0" w:space="0" w:color="auto"/>
                <w:right w:val="none" w:sz="0" w:space="0" w:color="auto"/>
              </w:divBdr>
              <w:divsChild>
                <w:div w:id="1075471437">
                  <w:marLeft w:val="0"/>
                  <w:marRight w:val="0"/>
                  <w:marTop w:val="0"/>
                  <w:marBottom w:val="0"/>
                  <w:divBdr>
                    <w:top w:val="none" w:sz="0" w:space="0" w:color="auto"/>
                    <w:left w:val="none" w:sz="0" w:space="0" w:color="auto"/>
                    <w:bottom w:val="none" w:sz="0" w:space="0" w:color="auto"/>
                    <w:right w:val="none" w:sz="0" w:space="0" w:color="auto"/>
                  </w:divBdr>
                </w:div>
                <w:div w:id="128013378">
                  <w:marLeft w:val="0"/>
                  <w:marRight w:val="0"/>
                  <w:marTop w:val="0"/>
                  <w:marBottom w:val="0"/>
                  <w:divBdr>
                    <w:top w:val="none" w:sz="0" w:space="0" w:color="auto"/>
                    <w:left w:val="none" w:sz="0" w:space="0" w:color="auto"/>
                    <w:bottom w:val="none" w:sz="0" w:space="0" w:color="auto"/>
                    <w:right w:val="none" w:sz="0" w:space="0" w:color="auto"/>
                  </w:divBdr>
                </w:div>
                <w:div w:id="372001576">
                  <w:marLeft w:val="0"/>
                  <w:marRight w:val="0"/>
                  <w:marTop w:val="0"/>
                  <w:marBottom w:val="0"/>
                  <w:divBdr>
                    <w:top w:val="none" w:sz="0" w:space="0" w:color="auto"/>
                    <w:left w:val="none" w:sz="0" w:space="0" w:color="auto"/>
                    <w:bottom w:val="none" w:sz="0" w:space="0" w:color="auto"/>
                    <w:right w:val="none" w:sz="0" w:space="0" w:color="auto"/>
                  </w:divBdr>
                </w:div>
                <w:div w:id="15405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170894">
      <w:bodyDiv w:val="1"/>
      <w:marLeft w:val="0"/>
      <w:marRight w:val="0"/>
      <w:marTop w:val="0"/>
      <w:marBottom w:val="0"/>
      <w:divBdr>
        <w:top w:val="none" w:sz="0" w:space="0" w:color="auto"/>
        <w:left w:val="none" w:sz="0" w:space="0" w:color="auto"/>
        <w:bottom w:val="none" w:sz="0" w:space="0" w:color="auto"/>
        <w:right w:val="none" w:sz="0" w:space="0" w:color="auto"/>
      </w:divBdr>
      <w:divsChild>
        <w:div w:id="1401827140">
          <w:marLeft w:val="0"/>
          <w:marRight w:val="0"/>
          <w:marTop w:val="0"/>
          <w:marBottom w:val="0"/>
          <w:divBdr>
            <w:top w:val="none" w:sz="0" w:space="0" w:color="auto"/>
            <w:left w:val="none" w:sz="0" w:space="0" w:color="auto"/>
            <w:bottom w:val="none" w:sz="0" w:space="0" w:color="auto"/>
            <w:right w:val="none" w:sz="0" w:space="0" w:color="auto"/>
          </w:divBdr>
        </w:div>
        <w:div w:id="1850676921">
          <w:marLeft w:val="0"/>
          <w:marRight w:val="0"/>
          <w:marTop w:val="0"/>
          <w:marBottom w:val="0"/>
          <w:divBdr>
            <w:top w:val="none" w:sz="0" w:space="0" w:color="auto"/>
            <w:left w:val="none" w:sz="0" w:space="0" w:color="auto"/>
            <w:bottom w:val="none" w:sz="0" w:space="0" w:color="auto"/>
            <w:right w:val="none" w:sz="0" w:space="0" w:color="auto"/>
          </w:divBdr>
          <w:divsChild>
            <w:div w:id="15135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0698341">
      <w:bodyDiv w:val="1"/>
      <w:marLeft w:val="0"/>
      <w:marRight w:val="0"/>
      <w:marTop w:val="0"/>
      <w:marBottom w:val="0"/>
      <w:divBdr>
        <w:top w:val="none" w:sz="0" w:space="0" w:color="auto"/>
        <w:left w:val="none" w:sz="0" w:space="0" w:color="auto"/>
        <w:bottom w:val="none" w:sz="0" w:space="0" w:color="auto"/>
        <w:right w:val="none" w:sz="0" w:space="0" w:color="auto"/>
      </w:divBdr>
      <w:divsChild>
        <w:div w:id="1957831211">
          <w:marLeft w:val="0"/>
          <w:marRight w:val="0"/>
          <w:marTop w:val="0"/>
          <w:marBottom w:val="0"/>
          <w:divBdr>
            <w:top w:val="none" w:sz="0" w:space="0" w:color="auto"/>
            <w:left w:val="none" w:sz="0" w:space="0" w:color="auto"/>
            <w:bottom w:val="none" w:sz="0" w:space="0" w:color="auto"/>
            <w:right w:val="none" w:sz="0" w:space="0" w:color="auto"/>
          </w:divBdr>
        </w:div>
        <w:div w:id="904099467">
          <w:marLeft w:val="0"/>
          <w:marRight w:val="0"/>
          <w:marTop w:val="0"/>
          <w:marBottom w:val="0"/>
          <w:divBdr>
            <w:top w:val="none" w:sz="0" w:space="0" w:color="auto"/>
            <w:left w:val="none" w:sz="0" w:space="0" w:color="auto"/>
            <w:bottom w:val="none" w:sz="0" w:space="0" w:color="auto"/>
            <w:right w:val="none" w:sz="0" w:space="0" w:color="auto"/>
          </w:divBdr>
          <w:divsChild>
            <w:div w:id="1040088796">
              <w:marLeft w:val="0"/>
              <w:marRight w:val="0"/>
              <w:marTop w:val="0"/>
              <w:marBottom w:val="0"/>
              <w:divBdr>
                <w:top w:val="none" w:sz="0" w:space="0" w:color="auto"/>
                <w:left w:val="none" w:sz="0" w:space="0" w:color="auto"/>
                <w:bottom w:val="none" w:sz="0" w:space="0" w:color="auto"/>
                <w:right w:val="none" w:sz="0" w:space="0" w:color="auto"/>
              </w:divBdr>
              <w:divsChild>
                <w:div w:id="1527212421">
                  <w:marLeft w:val="0"/>
                  <w:marRight w:val="0"/>
                  <w:marTop w:val="0"/>
                  <w:marBottom w:val="0"/>
                  <w:divBdr>
                    <w:top w:val="none" w:sz="0" w:space="0" w:color="auto"/>
                    <w:left w:val="none" w:sz="0" w:space="0" w:color="auto"/>
                    <w:bottom w:val="none" w:sz="0" w:space="0" w:color="auto"/>
                    <w:right w:val="none" w:sz="0" w:space="0" w:color="auto"/>
                  </w:divBdr>
                  <w:divsChild>
                    <w:div w:id="16277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71347">
      <w:bodyDiv w:val="1"/>
      <w:marLeft w:val="0"/>
      <w:marRight w:val="0"/>
      <w:marTop w:val="0"/>
      <w:marBottom w:val="0"/>
      <w:divBdr>
        <w:top w:val="none" w:sz="0" w:space="0" w:color="auto"/>
        <w:left w:val="none" w:sz="0" w:space="0" w:color="auto"/>
        <w:bottom w:val="none" w:sz="0" w:space="0" w:color="auto"/>
        <w:right w:val="none" w:sz="0" w:space="0" w:color="auto"/>
      </w:divBdr>
      <w:divsChild>
        <w:div w:id="1948778685">
          <w:marLeft w:val="0"/>
          <w:marRight w:val="0"/>
          <w:marTop w:val="0"/>
          <w:marBottom w:val="0"/>
          <w:divBdr>
            <w:top w:val="none" w:sz="0" w:space="0" w:color="auto"/>
            <w:left w:val="none" w:sz="0" w:space="0" w:color="auto"/>
            <w:bottom w:val="none" w:sz="0" w:space="0" w:color="auto"/>
            <w:right w:val="none" w:sz="0" w:space="0" w:color="auto"/>
          </w:divBdr>
          <w:divsChild>
            <w:div w:id="535389864">
              <w:marLeft w:val="0"/>
              <w:marRight w:val="0"/>
              <w:marTop w:val="0"/>
              <w:marBottom w:val="0"/>
              <w:divBdr>
                <w:top w:val="none" w:sz="0" w:space="0" w:color="auto"/>
                <w:left w:val="none" w:sz="0" w:space="0" w:color="auto"/>
                <w:bottom w:val="none" w:sz="0" w:space="0" w:color="auto"/>
                <w:right w:val="none" w:sz="0" w:space="0" w:color="auto"/>
              </w:divBdr>
              <w:divsChild>
                <w:div w:id="179592335">
                  <w:marLeft w:val="0"/>
                  <w:marRight w:val="0"/>
                  <w:marTop w:val="0"/>
                  <w:marBottom w:val="0"/>
                  <w:divBdr>
                    <w:top w:val="none" w:sz="0" w:space="0" w:color="auto"/>
                    <w:left w:val="none" w:sz="0" w:space="0" w:color="auto"/>
                    <w:bottom w:val="none" w:sz="0" w:space="0" w:color="auto"/>
                    <w:right w:val="none" w:sz="0" w:space="0" w:color="auto"/>
                  </w:divBdr>
                </w:div>
                <w:div w:id="1847668614">
                  <w:marLeft w:val="0"/>
                  <w:marRight w:val="0"/>
                  <w:marTop w:val="0"/>
                  <w:marBottom w:val="0"/>
                  <w:divBdr>
                    <w:top w:val="none" w:sz="0" w:space="0" w:color="auto"/>
                    <w:left w:val="none" w:sz="0" w:space="0" w:color="auto"/>
                    <w:bottom w:val="none" w:sz="0" w:space="0" w:color="auto"/>
                    <w:right w:val="none" w:sz="0" w:space="0" w:color="auto"/>
                  </w:divBdr>
                </w:div>
                <w:div w:id="966543674">
                  <w:marLeft w:val="0"/>
                  <w:marRight w:val="0"/>
                  <w:marTop w:val="0"/>
                  <w:marBottom w:val="0"/>
                  <w:divBdr>
                    <w:top w:val="none" w:sz="0" w:space="0" w:color="auto"/>
                    <w:left w:val="none" w:sz="0" w:space="0" w:color="auto"/>
                    <w:bottom w:val="none" w:sz="0" w:space="0" w:color="auto"/>
                    <w:right w:val="none" w:sz="0" w:space="0" w:color="auto"/>
                  </w:divBdr>
                </w:div>
                <w:div w:id="1656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5475">
      <w:bodyDiv w:val="1"/>
      <w:marLeft w:val="0"/>
      <w:marRight w:val="0"/>
      <w:marTop w:val="0"/>
      <w:marBottom w:val="0"/>
      <w:divBdr>
        <w:top w:val="none" w:sz="0" w:space="0" w:color="auto"/>
        <w:left w:val="none" w:sz="0" w:space="0" w:color="auto"/>
        <w:bottom w:val="none" w:sz="0" w:space="0" w:color="auto"/>
        <w:right w:val="none" w:sz="0" w:space="0" w:color="auto"/>
      </w:divBdr>
      <w:divsChild>
        <w:div w:id="681784500">
          <w:marLeft w:val="0"/>
          <w:marRight w:val="0"/>
          <w:marTop w:val="0"/>
          <w:marBottom w:val="0"/>
          <w:divBdr>
            <w:top w:val="none" w:sz="0" w:space="0" w:color="auto"/>
            <w:left w:val="none" w:sz="0" w:space="0" w:color="auto"/>
            <w:bottom w:val="none" w:sz="0" w:space="0" w:color="auto"/>
            <w:right w:val="none" w:sz="0" w:space="0" w:color="auto"/>
          </w:divBdr>
        </w:div>
        <w:div w:id="1225607766">
          <w:marLeft w:val="0"/>
          <w:marRight w:val="0"/>
          <w:marTop w:val="0"/>
          <w:marBottom w:val="0"/>
          <w:divBdr>
            <w:top w:val="none" w:sz="0" w:space="0" w:color="auto"/>
            <w:left w:val="none" w:sz="0" w:space="0" w:color="auto"/>
            <w:bottom w:val="none" w:sz="0" w:space="0" w:color="auto"/>
            <w:right w:val="none" w:sz="0" w:space="0" w:color="auto"/>
          </w:divBdr>
          <w:divsChild>
            <w:div w:id="1148353996">
              <w:marLeft w:val="0"/>
              <w:marRight w:val="0"/>
              <w:marTop w:val="0"/>
              <w:marBottom w:val="0"/>
              <w:divBdr>
                <w:top w:val="none" w:sz="0" w:space="0" w:color="auto"/>
                <w:left w:val="none" w:sz="0" w:space="0" w:color="auto"/>
                <w:bottom w:val="none" w:sz="0" w:space="0" w:color="auto"/>
                <w:right w:val="none" w:sz="0" w:space="0" w:color="auto"/>
              </w:divBdr>
              <w:divsChild>
                <w:div w:id="122043414">
                  <w:marLeft w:val="0"/>
                  <w:marRight w:val="0"/>
                  <w:marTop w:val="0"/>
                  <w:marBottom w:val="0"/>
                  <w:divBdr>
                    <w:top w:val="none" w:sz="0" w:space="0" w:color="auto"/>
                    <w:left w:val="none" w:sz="0" w:space="0" w:color="auto"/>
                    <w:bottom w:val="none" w:sz="0" w:space="0" w:color="auto"/>
                    <w:right w:val="none" w:sz="0" w:space="0" w:color="auto"/>
                  </w:divBdr>
                  <w:divsChild>
                    <w:div w:id="12781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4678">
      <w:bodyDiv w:val="1"/>
      <w:marLeft w:val="0"/>
      <w:marRight w:val="0"/>
      <w:marTop w:val="0"/>
      <w:marBottom w:val="0"/>
      <w:divBdr>
        <w:top w:val="none" w:sz="0" w:space="0" w:color="auto"/>
        <w:left w:val="none" w:sz="0" w:space="0" w:color="auto"/>
        <w:bottom w:val="none" w:sz="0" w:space="0" w:color="auto"/>
        <w:right w:val="none" w:sz="0" w:space="0" w:color="auto"/>
      </w:divBdr>
      <w:divsChild>
        <w:div w:id="628046464">
          <w:marLeft w:val="0"/>
          <w:marRight w:val="0"/>
          <w:marTop w:val="0"/>
          <w:marBottom w:val="0"/>
          <w:divBdr>
            <w:top w:val="none" w:sz="0" w:space="0" w:color="auto"/>
            <w:left w:val="none" w:sz="0" w:space="0" w:color="auto"/>
            <w:bottom w:val="none" w:sz="0" w:space="0" w:color="auto"/>
            <w:right w:val="none" w:sz="0" w:space="0" w:color="auto"/>
          </w:divBdr>
          <w:divsChild>
            <w:div w:id="1478959244">
              <w:marLeft w:val="0"/>
              <w:marRight w:val="0"/>
              <w:marTop w:val="0"/>
              <w:marBottom w:val="0"/>
              <w:divBdr>
                <w:top w:val="none" w:sz="0" w:space="0" w:color="auto"/>
                <w:left w:val="none" w:sz="0" w:space="0" w:color="auto"/>
                <w:bottom w:val="none" w:sz="0" w:space="0" w:color="auto"/>
                <w:right w:val="none" w:sz="0" w:space="0" w:color="auto"/>
              </w:divBdr>
            </w:div>
          </w:divsChild>
        </w:div>
        <w:div w:id="1658604403">
          <w:marLeft w:val="0"/>
          <w:marRight w:val="0"/>
          <w:marTop w:val="0"/>
          <w:marBottom w:val="0"/>
          <w:divBdr>
            <w:top w:val="none" w:sz="0" w:space="0" w:color="auto"/>
            <w:left w:val="none" w:sz="0" w:space="0" w:color="auto"/>
            <w:bottom w:val="none" w:sz="0" w:space="0" w:color="auto"/>
            <w:right w:val="none" w:sz="0" w:space="0" w:color="auto"/>
          </w:divBdr>
        </w:div>
        <w:div w:id="1355687555">
          <w:marLeft w:val="0"/>
          <w:marRight w:val="0"/>
          <w:marTop w:val="0"/>
          <w:marBottom w:val="0"/>
          <w:divBdr>
            <w:top w:val="none" w:sz="0" w:space="0" w:color="auto"/>
            <w:left w:val="none" w:sz="0" w:space="0" w:color="auto"/>
            <w:bottom w:val="none" w:sz="0" w:space="0" w:color="auto"/>
            <w:right w:val="none" w:sz="0" w:space="0" w:color="auto"/>
          </w:divBdr>
          <w:divsChild>
            <w:div w:id="706880699">
              <w:marLeft w:val="0"/>
              <w:marRight w:val="0"/>
              <w:marTop w:val="0"/>
              <w:marBottom w:val="0"/>
              <w:divBdr>
                <w:top w:val="none" w:sz="0" w:space="0" w:color="auto"/>
                <w:left w:val="none" w:sz="0" w:space="0" w:color="auto"/>
                <w:bottom w:val="none" w:sz="0" w:space="0" w:color="auto"/>
                <w:right w:val="none" w:sz="0" w:space="0" w:color="auto"/>
              </w:divBdr>
            </w:div>
            <w:div w:id="975718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503</Words>
  <Characters>2769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18</cp:revision>
  <dcterms:created xsi:type="dcterms:W3CDTF">2021-06-26T06:45:00Z</dcterms:created>
  <dcterms:modified xsi:type="dcterms:W3CDTF">2024-07-25T13:43:00Z</dcterms:modified>
</cp:coreProperties>
</file>