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88171" w14:textId="77777777" w:rsidR="007E0B02" w:rsidRPr="007E0B02" w:rsidRDefault="007E0B02" w:rsidP="007E0B02">
      <w:pPr>
        <w:jc w:val="center"/>
        <w:rPr>
          <w:rFonts w:asciiTheme="majorHAnsi" w:eastAsiaTheme="majorEastAsia" w:hAnsiTheme="majorHAnsi" w:cstheme="majorBidi"/>
          <w:b/>
          <w:bCs/>
          <w:color w:val="2F5496" w:themeColor="accent1" w:themeShade="BF"/>
          <w:sz w:val="32"/>
          <w:szCs w:val="32"/>
        </w:rPr>
      </w:pPr>
      <w:r w:rsidRPr="007E0B02">
        <w:rPr>
          <w:rFonts w:asciiTheme="majorHAnsi" w:eastAsiaTheme="majorEastAsia" w:hAnsiTheme="majorHAnsi" w:cstheme="majorBidi"/>
          <w:b/>
          <w:bCs/>
          <w:color w:val="2F5496" w:themeColor="accent1" w:themeShade="BF"/>
          <w:sz w:val="32"/>
          <w:szCs w:val="32"/>
        </w:rPr>
        <w:t>La basilique de Saint-Denis est aussi un terrain de Jeux</w:t>
      </w:r>
    </w:p>
    <w:p w14:paraId="30FABB3F"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Non loin du Stade de France, qui accueillera la cérémonie de clôture des Jeux olympiques, le 11 août 2024, l’édifice religieux ouvre ses portes dans un esprit de fraternité et de partage de la foi, jusqu’à la fin des Jeux paralympiques. Reportage, à l’heure d’un premier bilan. </w:t>
      </w:r>
    </w:p>
    <w:p w14:paraId="338DE2D8" w14:textId="6F3CF349" w:rsidR="007E0B02" w:rsidRPr="007E0B02" w:rsidRDefault="007E0B02" w:rsidP="007E0B02">
      <w:pPr>
        <w:jc w:val="both"/>
        <w:rPr>
          <w:rFonts w:asciiTheme="majorHAnsi" w:eastAsiaTheme="majorEastAsia" w:hAnsiTheme="majorHAnsi" w:cstheme="majorBidi"/>
          <w:color w:val="2F5496" w:themeColor="accent1" w:themeShade="BF"/>
          <w:sz w:val="24"/>
          <w:szCs w:val="24"/>
        </w:rPr>
      </w:pPr>
      <w:hyperlink r:id="rId5" w:history="1">
        <w:r w:rsidRPr="007E0B02">
          <w:rPr>
            <w:rStyle w:val="Lienhypertexte"/>
            <w:rFonts w:asciiTheme="majorHAnsi" w:eastAsiaTheme="majorEastAsia" w:hAnsiTheme="majorHAnsi" w:cstheme="majorBidi"/>
            <w:sz w:val="24"/>
            <w:szCs w:val="24"/>
          </w:rPr>
          <w:t>Laurence Faure</w:t>
        </w:r>
      </w:hyperlink>
      <w:r w:rsidRPr="007E0B02">
        <w:rPr>
          <w:rFonts w:asciiTheme="majorHAnsi" w:eastAsiaTheme="majorEastAsia" w:hAnsiTheme="majorHAnsi" w:cstheme="majorBidi"/>
          <w:color w:val="2F5496" w:themeColor="accent1" w:themeShade="BF"/>
          <w:sz w:val="24"/>
          <w:szCs w:val="24"/>
        </w:rPr>
        <w:t xml:space="preserve"> </w:t>
      </w:r>
      <w:r>
        <w:rPr>
          <w:rFonts w:asciiTheme="majorHAnsi" w:eastAsiaTheme="majorEastAsia" w:hAnsiTheme="majorHAnsi" w:cstheme="majorBidi"/>
          <w:color w:val="2F5496" w:themeColor="accent1" w:themeShade="BF"/>
          <w:sz w:val="24"/>
          <w:szCs w:val="24"/>
        </w:rPr>
        <w:t xml:space="preserve">- </w:t>
      </w:r>
      <w:r w:rsidRPr="007E0B02">
        <w:rPr>
          <w:rFonts w:asciiTheme="majorHAnsi" w:eastAsiaTheme="majorEastAsia" w:hAnsiTheme="majorHAnsi" w:cstheme="majorBidi"/>
          <w:color w:val="2F5496" w:themeColor="accent1" w:themeShade="BF"/>
          <w:sz w:val="24"/>
          <w:szCs w:val="24"/>
        </w:rPr>
        <w:t xml:space="preserve">09/08/2024 </w:t>
      </w:r>
      <w:r>
        <w:rPr>
          <w:rFonts w:asciiTheme="majorHAnsi" w:eastAsiaTheme="majorEastAsia" w:hAnsiTheme="majorHAnsi" w:cstheme="majorBidi"/>
          <w:color w:val="2F5496" w:themeColor="accent1" w:themeShade="BF"/>
          <w:sz w:val="24"/>
          <w:szCs w:val="24"/>
        </w:rPr>
        <w:t>– La Vie</w:t>
      </w:r>
    </w:p>
    <w:p w14:paraId="20DF86DC" w14:textId="77777777" w:rsidR="007E0B02" w:rsidRDefault="007E0B02" w:rsidP="007E0B02">
      <w:pPr>
        <w:jc w:val="both"/>
        <w:rPr>
          <w:rFonts w:asciiTheme="majorHAnsi" w:eastAsiaTheme="majorEastAsia" w:hAnsiTheme="majorHAnsi" w:cstheme="majorBidi"/>
          <w:color w:val="2F5496" w:themeColor="accent1" w:themeShade="BF"/>
          <w:sz w:val="24"/>
          <w:szCs w:val="24"/>
        </w:rPr>
      </w:pPr>
    </w:p>
    <w:p w14:paraId="00A46789" w14:textId="104E249E"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La fraîcheur qui se dégage de ses murs séculaires saisit le visiteur dès l’entrée de la basilique-cathédrale Saint-Denis (Seine-Saint-Denis). </w:t>
      </w:r>
      <w:r w:rsidRPr="007E0B02">
        <w:rPr>
          <w:rFonts w:asciiTheme="majorHAnsi" w:eastAsiaTheme="majorEastAsia" w:hAnsiTheme="majorHAnsi" w:cstheme="majorBidi"/>
          <w:i/>
          <w:iCs/>
          <w:color w:val="2F5496" w:themeColor="accent1" w:themeShade="BF"/>
          <w:sz w:val="24"/>
          <w:szCs w:val="24"/>
        </w:rPr>
        <w:t>« Ses portes grandes ouvertes sont un appel d’air, une invitation à la rencontre »,</w:t>
      </w:r>
      <w:r w:rsidRPr="007E0B02">
        <w:rPr>
          <w:rFonts w:asciiTheme="majorHAnsi" w:eastAsiaTheme="majorEastAsia" w:hAnsiTheme="majorHAnsi" w:cstheme="majorBidi"/>
          <w:color w:val="2F5496" w:themeColor="accent1" w:themeShade="BF"/>
          <w:sz w:val="24"/>
          <w:szCs w:val="24"/>
        </w:rPr>
        <w:t xml:space="preserve"> remarque, enthousiaste, Jean-Christophe </w:t>
      </w:r>
      <w:proofErr w:type="spellStart"/>
      <w:r w:rsidRPr="007E0B02">
        <w:rPr>
          <w:rFonts w:asciiTheme="majorHAnsi" w:eastAsiaTheme="majorEastAsia" w:hAnsiTheme="majorHAnsi" w:cstheme="majorBidi"/>
          <w:color w:val="2F5496" w:themeColor="accent1" w:themeShade="BF"/>
          <w:sz w:val="24"/>
          <w:szCs w:val="24"/>
        </w:rPr>
        <w:t>Helbecque</w:t>
      </w:r>
      <w:proofErr w:type="spellEnd"/>
      <w:r w:rsidRPr="007E0B02">
        <w:rPr>
          <w:rFonts w:asciiTheme="majorHAnsi" w:eastAsiaTheme="majorEastAsia" w:hAnsiTheme="majorHAnsi" w:cstheme="majorBidi"/>
          <w:color w:val="2F5496" w:themeColor="accent1" w:themeShade="BF"/>
          <w:sz w:val="24"/>
          <w:szCs w:val="24"/>
        </w:rPr>
        <w:t xml:space="preserve">, curé et recteur des lieux. Les pas feutrés des passants, sportifs et supporteurs du monde entier, en cet après-midi du 6 août 2024, se mêlent sur les dalles du sol, frappés de toutes parts de la lumière multicolore des vitraux, celle qui donna à la nécropole des rois et reines de France le surnom de </w:t>
      </w:r>
      <w:r w:rsidRPr="007E0B02">
        <w:rPr>
          <w:rFonts w:asciiTheme="majorHAnsi" w:eastAsiaTheme="majorEastAsia" w:hAnsiTheme="majorHAnsi" w:cstheme="majorBidi"/>
          <w:i/>
          <w:iCs/>
          <w:color w:val="2F5496" w:themeColor="accent1" w:themeShade="BF"/>
          <w:sz w:val="24"/>
          <w:szCs w:val="24"/>
        </w:rPr>
        <w:t>« </w:t>
      </w:r>
      <w:proofErr w:type="spellStart"/>
      <w:r w:rsidRPr="007E0B02">
        <w:rPr>
          <w:rFonts w:asciiTheme="majorHAnsi" w:eastAsiaTheme="majorEastAsia" w:hAnsiTheme="majorHAnsi" w:cstheme="majorBidi"/>
          <w:i/>
          <w:iCs/>
          <w:color w:val="2F5496" w:themeColor="accent1" w:themeShade="BF"/>
          <w:sz w:val="24"/>
          <w:szCs w:val="24"/>
        </w:rPr>
        <w:t>lucerna</w:t>
      </w:r>
      <w:proofErr w:type="spellEnd"/>
      <w:r w:rsidRPr="007E0B02">
        <w:rPr>
          <w:rFonts w:asciiTheme="majorHAnsi" w:eastAsiaTheme="majorEastAsia" w:hAnsiTheme="majorHAnsi" w:cstheme="majorBidi"/>
          <w:i/>
          <w:iCs/>
          <w:color w:val="2F5496" w:themeColor="accent1" w:themeShade="BF"/>
          <w:sz w:val="24"/>
          <w:szCs w:val="24"/>
        </w:rPr>
        <w:t> »</w:t>
      </w:r>
      <w:r w:rsidRPr="007E0B02">
        <w:rPr>
          <w:rFonts w:asciiTheme="majorHAnsi" w:eastAsiaTheme="majorEastAsia" w:hAnsiTheme="majorHAnsi" w:cstheme="majorBidi"/>
          <w:color w:val="2F5496" w:themeColor="accent1" w:themeShade="BF"/>
          <w:sz w:val="24"/>
          <w:szCs w:val="24"/>
        </w:rPr>
        <w:t xml:space="preserve"> (lanterne).</w:t>
      </w:r>
    </w:p>
    <w:p w14:paraId="3E24A832"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Les fidèles se mobilisent</w:t>
      </w:r>
    </w:p>
    <w:p w14:paraId="1F554D33"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Une supportrice venue d’Annecy, qui vient d’assister aux épreuves d’athlétisme au Stade de France avec ses trois filles, lève le nez vers les voûtes, les joues colorées de drapeaux français. </w:t>
      </w:r>
      <w:r w:rsidRPr="007E0B02">
        <w:rPr>
          <w:rFonts w:asciiTheme="majorHAnsi" w:eastAsiaTheme="majorEastAsia" w:hAnsiTheme="majorHAnsi" w:cstheme="majorBidi"/>
          <w:i/>
          <w:iCs/>
          <w:color w:val="2F5496" w:themeColor="accent1" w:themeShade="BF"/>
          <w:sz w:val="24"/>
          <w:szCs w:val="24"/>
        </w:rPr>
        <w:t>« Non croyantes »</w:t>
      </w:r>
      <w:r w:rsidRPr="007E0B02">
        <w:rPr>
          <w:rFonts w:asciiTheme="majorHAnsi" w:eastAsiaTheme="majorEastAsia" w:hAnsiTheme="majorHAnsi" w:cstheme="majorBidi"/>
          <w:color w:val="2F5496" w:themeColor="accent1" w:themeShade="BF"/>
          <w:sz w:val="24"/>
          <w:szCs w:val="24"/>
        </w:rPr>
        <w:t xml:space="preserve">, explique la mère, elles ont saisi l’occasion de visiter l’édifice, frappées par </w:t>
      </w:r>
      <w:r w:rsidRPr="007E0B02">
        <w:rPr>
          <w:rFonts w:asciiTheme="majorHAnsi" w:eastAsiaTheme="majorEastAsia" w:hAnsiTheme="majorHAnsi" w:cstheme="majorBidi"/>
          <w:i/>
          <w:iCs/>
          <w:color w:val="2F5496" w:themeColor="accent1" w:themeShade="BF"/>
          <w:sz w:val="24"/>
          <w:szCs w:val="24"/>
        </w:rPr>
        <w:t>« l’esprit de bienveillance qui y règne »</w:t>
      </w:r>
      <w:r w:rsidRPr="007E0B02">
        <w:rPr>
          <w:rFonts w:asciiTheme="majorHAnsi" w:eastAsiaTheme="majorEastAsia" w:hAnsiTheme="majorHAnsi" w:cstheme="majorBidi"/>
          <w:color w:val="2F5496" w:themeColor="accent1" w:themeShade="BF"/>
          <w:sz w:val="24"/>
          <w:szCs w:val="24"/>
        </w:rPr>
        <w:t>. En raison de la présence du village des athlètes à quelques kilomètres et du déroulement de multiples épreuves (olympiques et paralympiques) en Seine-Saint-Denis, la basilique vit au rythme de cette effervescence depuis le 24 juillet.</w:t>
      </w:r>
    </w:p>
    <w:p w14:paraId="002AA452"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Au diapason du diocèse local, les fidèles se mobilisent dans leurs églises à Saint-Denis (dans le centre, dans le quartier de La Plaine et à </w:t>
      </w:r>
      <w:proofErr w:type="spellStart"/>
      <w:r w:rsidRPr="007E0B02">
        <w:rPr>
          <w:rFonts w:asciiTheme="majorHAnsi" w:eastAsiaTheme="majorEastAsia" w:hAnsiTheme="majorHAnsi" w:cstheme="majorBidi"/>
          <w:color w:val="2F5496" w:themeColor="accent1" w:themeShade="BF"/>
          <w:sz w:val="24"/>
          <w:szCs w:val="24"/>
        </w:rPr>
        <w:t>l’Île-Saint-Denis</w:t>
      </w:r>
      <w:proofErr w:type="spellEnd"/>
      <w:r w:rsidRPr="007E0B02">
        <w:rPr>
          <w:rFonts w:asciiTheme="majorHAnsi" w:eastAsiaTheme="majorEastAsia" w:hAnsiTheme="majorHAnsi" w:cstheme="majorBidi"/>
          <w:color w:val="2F5496" w:themeColor="accent1" w:themeShade="BF"/>
          <w:sz w:val="24"/>
          <w:szCs w:val="24"/>
        </w:rPr>
        <w:t>), à travers un programme d’accueil et de rencontres bien ficelé, mêlant culture et foi, sport et esprit festif.</w:t>
      </w:r>
    </w:p>
    <w:p w14:paraId="7EEE89FE"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À la basilique-cathédrale, durant la semaine du 4 au 11 août, se déroule justement la « route » (ou pèlerinage) des 18-35 ans du diocèse, avec le réseau jésuite </w:t>
      </w:r>
      <w:proofErr w:type="spellStart"/>
      <w:r w:rsidRPr="007E0B02">
        <w:rPr>
          <w:rFonts w:asciiTheme="majorHAnsi" w:eastAsiaTheme="majorEastAsia" w:hAnsiTheme="majorHAnsi" w:cstheme="majorBidi"/>
          <w:color w:val="2F5496" w:themeColor="accent1" w:themeShade="BF"/>
          <w:sz w:val="24"/>
          <w:szCs w:val="24"/>
        </w:rPr>
        <w:t>Magis</w:t>
      </w:r>
      <w:proofErr w:type="spellEnd"/>
      <w:r w:rsidRPr="007E0B02">
        <w:rPr>
          <w:rFonts w:asciiTheme="majorHAnsi" w:eastAsiaTheme="majorEastAsia" w:hAnsiTheme="majorHAnsi" w:cstheme="majorBidi"/>
          <w:color w:val="2F5496" w:themeColor="accent1" w:themeShade="BF"/>
          <w:sz w:val="24"/>
          <w:szCs w:val="24"/>
        </w:rPr>
        <w:t xml:space="preserve">, en partenariat avec Holy Games – l’organisation de l’Église pour les Jeux de Paris. Au menu, pour la quinzaine de jeunes inscrits, auxquels s’ajoutent ponctuellement une trentaine de paroissiens et d’autres jeunes : temps de prière et de catéchèse, veillées quotidiennes, repas partagés dans la maison paroissiale – dont les portes s’ouvrent sur la place riante de la basilique –, ainsi que différentes activités solidaires (visite de personnes âgées en </w:t>
      </w:r>
      <w:proofErr w:type="spellStart"/>
      <w:r w:rsidRPr="007E0B02">
        <w:rPr>
          <w:rFonts w:asciiTheme="majorHAnsi" w:eastAsiaTheme="majorEastAsia" w:hAnsiTheme="majorHAnsi" w:cstheme="majorBidi"/>
          <w:color w:val="2F5496" w:themeColor="accent1" w:themeShade="BF"/>
          <w:sz w:val="24"/>
          <w:szCs w:val="24"/>
        </w:rPr>
        <w:t>Ehpad</w:t>
      </w:r>
      <w:proofErr w:type="spellEnd"/>
      <w:r w:rsidRPr="007E0B02">
        <w:rPr>
          <w:rFonts w:asciiTheme="majorHAnsi" w:eastAsiaTheme="majorEastAsia" w:hAnsiTheme="majorHAnsi" w:cstheme="majorBidi"/>
          <w:color w:val="2F5496" w:themeColor="accent1" w:themeShade="BF"/>
          <w:sz w:val="24"/>
          <w:szCs w:val="24"/>
        </w:rPr>
        <w:t>, matchs de football avec une association accueillant des mineurs isolés, etc.). Ils animent également l’accueil des visiteurs entrant dans le majestueux édifice.</w:t>
      </w:r>
    </w:p>
    <w:p w14:paraId="2030DBEC"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Ancrés dans les Jeux et dans le Christ »</w:t>
      </w:r>
    </w:p>
    <w:p w14:paraId="0D71BE56"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Winona, Damien et Coralie, arborant tous trois un t-shirt jaune estampillé « Holy Games », mènent un groupe de visiteurs le long de la nef. Un premier retour d’expérience pour Winona, 22 ans, étudiante en diététique ? «</w:t>
      </w:r>
      <w:r w:rsidRPr="007E0B02">
        <w:rPr>
          <w:rFonts w:asciiTheme="majorHAnsi" w:eastAsiaTheme="majorEastAsia" w:hAnsiTheme="majorHAnsi" w:cstheme="majorBidi"/>
          <w:i/>
          <w:iCs/>
          <w:color w:val="2F5496" w:themeColor="accent1" w:themeShade="BF"/>
          <w:sz w:val="24"/>
          <w:szCs w:val="24"/>
        </w:rPr>
        <w:t> C’est une façon d’être ancrés dans les Jeux, tout en étant ancrés sur le Christ</w:t>
      </w:r>
      <w:r w:rsidRPr="007E0B02">
        <w:rPr>
          <w:rFonts w:asciiTheme="majorHAnsi" w:eastAsiaTheme="majorEastAsia" w:hAnsiTheme="majorHAnsi" w:cstheme="majorBidi"/>
          <w:color w:val="2F5496" w:themeColor="accent1" w:themeShade="BF"/>
          <w:sz w:val="24"/>
          <w:szCs w:val="24"/>
        </w:rPr>
        <w:t xml:space="preserve">, témoigne-t-elle. </w:t>
      </w:r>
      <w:r w:rsidRPr="007E0B02">
        <w:rPr>
          <w:rFonts w:asciiTheme="majorHAnsi" w:eastAsiaTheme="majorEastAsia" w:hAnsiTheme="majorHAnsi" w:cstheme="majorBidi"/>
          <w:i/>
          <w:iCs/>
          <w:color w:val="2F5496" w:themeColor="accent1" w:themeShade="BF"/>
          <w:sz w:val="24"/>
          <w:szCs w:val="24"/>
        </w:rPr>
        <w:t>Une partie des JO s’achève déjà, mais cette curiosité de personnes venues du monde entier pour notre ville, notre basilique, notre foi chrétienne, et qui découvrent l’amour du Christ, on espère que cela restera ! »</w:t>
      </w:r>
    </w:p>
    <w:p w14:paraId="082F7D53"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À la veille de la clôture des Jeux olympiques, dimanche 11 août 2024, au Stade de France, pour le groupe Holy Games de la basilique, l’heure du bilan n’a pas tout à fait sonné. </w:t>
      </w:r>
      <w:r w:rsidRPr="007E0B02">
        <w:rPr>
          <w:rFonts w:asciiTheme="majorHAnsi" w:eastAsiaTheme="majorEastAsia" w:hAnsiTheme="majorHAnsi" w:cstheme="majorBidi"/>
          <w:i/>
          <w:iCs/>
          <w:color w:val="2F5496" w:themeColor="accent1" w:themeShade="BF"/>
          <w:sz w:val="24"/>
          <w:szCs w:val="24"/>
        </w:rPr>
        <w:t>« Ce n’est pas fini ! »,</w:t>
      </w:r>
      <w:r w:rsidRPr="007E0B02">
        <w:rPr>
          <w:rFonts w:asciiTheme="majorHAnsi" w:eastAsiaTheme="majorEastAsia" w:hAnsiTheme="majorHAnsi" w:cstheme="majorBidi"/>
          <w:color w:val="2F5496" w:themeColor="accent1" w:themeShade="BF"/>
          <w:sz w:val="24"/>
          <w:szCs w:val="24"/>
        </w:rPr>
        <w:t xml:space="preserve"> insiste Jean-Christophe </w:t>
      </w:r>
      <w:proofErr w:type="spellStart"/>
      <w:r w:rsidRPr="007E0B02">
        <w:rPr>
          <w:rFonts w:asciiTheme="majorHAnsi" w:eastAsiaTheme="majorEastAsia" w:hAnsiTheme="majorHAnsi" w:cstheme="majorBidi"/>
          <w:color w:val="2F5496" w:themeColor="accent1" w:themeShade="BF"/>
          <w:sz w:val="24"/>
          <w:szCs w:val="24"/>
        </w:rPr>
        <w:t>Helbecque</w:t>
      </w:r>
      <w:proofErr w:type="spellEnd"/>
      <w:r w:rsidRPr="007E0B02">
        <w:rPr>
          <w:rFonts w:asciiTheme="majorHAnsi" w:eastAsiaTheme="majorEastAsia" w:hAnsiTheme="majorHAnsi" w:cstheme="majorBidi"/>
          <w:color w:val="2F5496" w:themeColor="accent1" w:themeShade="BF"/>
          <w:sz w:val="24"/>
          <w:szCs w:val="24"/>
        </w:rPr>
        <w:t xml:space="preserve">, qui s’apprête à relancer un programme similaire dans le cadre des Jeux paralympiques, du 28 août au 8 septembre. </w:t>
      </w:r>
      <w:r w:rsidRPr="007E0B02">
        <w:rPr>
          <w:rFonts w:asciiTheme="majorHAnsi" w:eastAsiaTheme="majorEastAsia" w:hAnsiTheme="majorHAnsi" w:cstheme="majorBidi"/>
          <w:i/>
          <w:iCs/>
          <w:color w:val="2F5496" w:themeColor="accent1" w:themeShade="BF"/>
          <w:sz w:val="24"/>
          <w:szCs w:val="24"/>
        </w:rPr>
        <w:t xml:space="preserve">« Mais l’impact est déjà généreusement positif, </w:t>
      </w:r>
      <w:r w:rsidRPr="007E0B02">
        <w:rPr>
          <w:rFonts w:asciiTheme="majorHAnsi" w:eastAsiaTheme="majorEastAsia" w:hAnsiTheme="majorHAnsi" w:cstheme="majorBidi"/>
          <w:color w:val="2F5496" w:themeColor="accent1" w:themeShade="BF"/>
          <w:sz w:val="24"/>
          <w:szCs w:val="24"/>
        </w:rPr>
        <w:t xml:space="preserve">se réjouit-il. </w:t>
      </w:r>
      <w:r w:rsidRPr="007E0B02">
        <w:rPr>
          <w:rFonts w:asciiTheme="majorHAnsi" w:eastAsiaTheme="majorEastAsia" w:hAnsiTheme="majorHAnsi" w:cstheme="majorBidi"/>
          <w:i/>
          <w:iCs/>
          <w:color w:val="2F5496" w:themeColor="accent1" w:themeShade="BF"/>
          <w:sz w:val="24"/>
          <w:szCs w:val="24"/>
        </w:rPr>
        <w:t>Sur les deux semaines, on compte 2000 personnes passées par jour dans la basilique, ouverte de 8 heures à 20 heures. C’est trois fois plus qu’en période estivale sur une même période. »</w:t>
      </w:r>
      <w:r w:rsidRPr="007E0B02">
        <w:rPr>
          <w:rFonts w:asciiTheme="majorHAnsi" w:eastAsiaTheme="majorEastAsia" w:hAnsiTheme="majorHAnsi" w:cstheme="majorBidi"/>
          <w:color w:val="2F5496" w:themeColor="accent1" w:themeShade="BF"/>
          <w:sz w:val="24"/>
          <w:szCs w:val="24"/>
        </w:rPr>
        <w:t xml:space="preserve"> Un signal positif pour Claudine, salariée de la paroisse : </w:t>
      </w:r>
      <w:r w:rsidRPr="007E0B02">
        <w:rPr>
          <w:rFonts w:asciiTheme="majorHAnsi" w:eastAsiaTheme="majorEastAsia" w:hAnsiTheme="majorHAnsi" w:cstheme="majorBidi"/>
          <w:i/>
          <w:iCs/>
          <w:color w:val="2F5496" w:themeColor="accent1" w:themeShade="BF"/>
          <w:sz w:val="24"/>
          <w:szCs w:val="24"/>
        </w:rPr>
        <w:lastRenderedPageBreak/>
        <w:t>« Cela n’a rien à voir avec l’affluence habituelle, c’est exceptionnel »</w:t>
      </w:r>
      <w:r w:rsidRPr="007E0B02">
        <w:rPr>
          <w:rFonts w:asciiTheme="majorHAnsi" w:eastAsiaTheme="majorEastAsia" w:hAnsiTheme="majorHAnsi" w:cstheme="majorBidi"/>
          <w:color w:val="2F5496" w:themeColor="accent1" w:themeShade="BF"/>
          <w:sz w:val="24"/>
          <w:szCs w:val="24"/>
        </w:rPr>
        <w:t xml:space="preserve">, se réjouit-elle, entre deux va-et-vient, de la maison paroissiale à la basilique, heureuse que cela </w:t>
      </w:r>
      <w:r w:rsidRPr="007E0B02">
        <w:rPr>
          <w:rFonts w:asciiTheme="majorHAnsi" w:eastAsiaTheme="majorEastAsia" w:hAnsiTheme="majorHAnsi" w:cstheme="majorBidi"/>
          <w:i/>
          <w:iCs/>
          <w:color w:val="2F5496" w:themeColor="accent1" w:themeShade="BF"/>
          <w:sz w:val="24"/>
          <w:szCs w:val="24"/>
        </w:rPr>
        <w:t>« valorise »</w:t>
      </w:r>
      <w:r w:rsidRPr="007E0B02">
        <w:rPr>
          <w:rFonts w:asciiTheme="majorHAnsi" w:eastAsiaTheme="majorEastAsia" w:hAnsiTheme="majorHAnsi" w:cstheme="majorBidi"/>
          <w:color w:val="2F5496" w:themeColor="accent1" w:themeShade="BF"/>
          <w:sz w:val="24"/>
          <w:szCs w:val="24"/>
        </w:rPr>
        <w:t xml:space="preserve"> Saint-Denis et </w:t>
      </w:r>
      <w:r w:rsidRPr="007E0B02">
        <w:rPr>
          <w:rFonts w:asciiTheme="majorHAnsi" w:eastAsiaTheme="majorEastAsia" w:hAnsiTheme="majorHAnsi" w:cstheme="majorBidi"/>
          <w:i/>
          <w:iCs/>
          <w:color w:val="2F5496" w:themeColor="accent1" w:themeShade="BF"/>
          <w:sz w:val="24"/>
          <w:szCs w:val="24"/>
        </w:rPr>
        <w:t>« donne de la vie à l’édifice »</w:t>
      </w:r>
      <w:r w:rsidRPr="007E0B02">
        <w:rPr>
          <w:rFonts w:asciiTheme="majorHAnsi" w:eastAsiaTheme="majorEastAsia" w:hAnsiTheme="majorHAnsi" w:cstheme="majorBidi"/>
          <w:color w:val="2F5496" w:themeColor="accent1" w:themeShade="BF"/>
          <w:sz w:val="24"/>
          <w:szCs w:val="24"/>
        </w:rPr>
        <w:t>.</w:t>
      </w:r>
    </w:p>
    <w:p w14:paraId="20E77E2B"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Rencontres spirituelles</w:t>
      </w:r>
    </w:p>
    <w:p w14:paraId="6BE0071E"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Il n’est pas rare d’apercevoir des membres des forces de l’ordre mobilisés pour les Jeux, en pause de service, se promener entre les chapelles. Un supporteur américain se rapproche du prêtre de permanence pour les confessions. Dominique </w:t>
      </w:r>
      <w:proofErr w:type="spellStart"/>
      <w:r w:rsidRPr="007E0B02">
        <w:rPr>
          <w:rFonts w:asciiTheme="majorHAnsi" w:eastAsiaTheme="majorEastAsia" w:hAnsiTheme="majorHAnsi" w:cstheme="majorBidi"/>
          <w:color w:val="2F5496" w:themeColor="accent1" w:themeShade="BF"/>
          <w:sz w:val="24"/>
          <w:szCs w:val="24"/>
        </w:rPr>
        <w:t>Degoul</w:t>
      </w:r>
      <w:proofErr w:type="spellEnd"/>
      <w:r w:rsidRPr="007E0B02">
        <w:rPr>
          <w:rFonts w:asciiTheme="majorHAnsi" w:eastAsiaTheme="majorEastAsia" w:hAnsiTheme="majorHAnsi" w:cstheme="majorBidi"/>
          <w:color w:val="2F5496" w:themeColor="accent1" w:themeShade="BF"/>
          <w:sz w:val="24"/>
          <w:szCs w:val="24"/>
        </w:rPr>
        <w:t>, jésuite, directeur du centre Teilhard de Chardin, sur le plateau de Saclay (Essonne), est venu</w:t>
      </w:r>
      <w:r w:rsidRPr="007E0B02">
        <w:rPr>
          <w:rFonts w:asciiTheme="majorHAnsi" w:eastAsiaTheme="majorEastAsia" w:hAnsiTheme="majorHAnsi" w:cstheme="majorBidi"/>
          <w:i/>
          <w:iCs/>
          <w:color w:val="2F5496" w:themeColor="accent1" w:themeShade="BF"/>
          <w:sz w:val="24"/>
          <w:szCs w:val="24"/>
        </w:rPr>
        <w:t xml:space="preserve"> « donner un coup de main »</w:t>
      </w:r>
      <w:r w:rsidRPr="007E0B02">
        <w:rPr>
          <w:rFonts w:asciiTheme="majorHAnsi" w:eastAsiaTheme="majorEastAsia" w:hAnsiTheme="majorHAnsi" w:cstheme="majorBidi"/>
          <w:color w:val="2F5496" w:themeColor="accent1" w:themeShade="BF"/>
          <w:sz w:val="24"/>
          <w:szCs w:val="24"/>
        </w:rPr>
        <w:t xml:space="preserve"> : </w:t>
      </w:r>
      <w:r w:rsidRPr="007E0B02">
        <w:rPr>
          <w:rFonts w:asciiTheme="majorHAnsi" w:eastAsiaTheme="majorEastAsia" w:hAnsiTheme="majorHAnsi" w:cstheme="majorBidi"/>
          <w:i/>
          <w:iCs/>
          <w:color w:val="2F5496" w:themeColor="accent1" w:themeShade="BF"/>
          <w:sz w:val="24"/>
          <w:szCs w:val="24"/>
        </w:rPr>
        <w:t>« De 13 à 80 ans, on rencontre des profils extrêmement variés,</w:t>
      </w:r>
      <w:r w:rsidRPr="007E0B02">
        <w:rPr>
          <w:rFonts w:asciiTheme="majorHAnsi" w:eastAsiaTheme="majorEastAsia" w:hAnsiTheme="majorHAnsi" w:cstheme="majorBidi"/>
          <w:color w:val="2F5496" w:themeColor="accent1" w:themeShade="BF"/>
          <w:sz w:val="24"/>
          <w:szCs w:val="24"/>
        </w:rPr>
        <w:t xml:space="preserve"> observe-t-il</w:t>
      </w:r>
      <w:r w:rsidRPr="007E0B02">
        <w:rPr>
          <w:rFonts w:asciiTheme="majorHAnsi" w:eastAsiaTheme="majorEastAsia" w:hAnsiTheme="majorHAnsi" w:cstheme="majorBidi"/>
          <w:i/>
          <w:iCs/>
          <w:color w:val="2F5496" w:themeColor="accent1" w:themeShade="BF"/>
          <w:sz w:val="24"/>
          <w:szCs w:val="24"/>
        </w:rPr>
        <w:t>, d’Amérique du Sud jusqu’à la Hollande, aux habitants de Saint-Denis. Ils viennent se confesser ou échanger sur ce qu’ils traversent dans leur vie, demander une bénédiction… »</w:t>
      </w:r>
    </w:p>
    <w:p w14:paraId="0C7DFF64"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Certains poussent parfois jusqu’à l’église Saint-Denys-de-l’Estrée, de l’autre côté de la place, au bout de la rue de la République, qui abrite l’exposition-parcours</w:t>
      </w:r>
      <w:r w:rsidRPr="007E0B02">
        <w:rPr>
          <w:rFonts w:asciiTheme="majorHAnsi" w:eastAsiaTheme="majorEastAsia" w:hAnsiTheme="majorHAnsi" w:cstheme="majorBidi"/>
          <w:i/>
          <w:iCs/>
          <w:color w:val="2F5496" w:themeColor="accent1" w:themeShade="BF"/>
          <w:sz w:val="24"/>
          <w:szCs w:val="24"/>
        </w:rPr>
        <w:t xml:space="preserve"> Corps et âme.</w:t>
      </w:r>
      <w:r w:rsidRPr="007E0B02">
        <w:rPr>
          <w:rFonts w:asciiTheme="majorHAnsi" w:eastAsiaTheme="majorEastAsia" w:hAnsiTheme="majorHAnsi" w:cstheme="majorBidi"/>
          <w:color w:val="2F5496" w:themeColor="accent1" w:themeShade="BF"/>
          <w:sz w:val="24"/>
          <w:szCs w:val="24"/>
        </w:rPr>
        <w:t xml:space="preserve"> </w:t>
      </w:r>
      <w:r w:rsidRPr="007E0B02">
        <w:rPr>
          <w:rFonts w:asciiTheme="majorHAnsi" w:eastAsiaTheme="majorEastAsia" w:hAnsiTheme="majorHAnsi" w:cstheme="majorBidi"/>
          <w:i/>
          <w:iCs/>
          <w:color w:val="2F5496" w:themeColor="accent1" w:themeShade="BF"/>
          <w:sz w:val="24"/>
          <w:szCs w:val="24"/>
        </w:rPr>
        <w:t>« Finalemen</w:t>
      </w:r>
      <w:r w:rsidRPr="007E0B02">
        <w:rPr>
          <w:rFonts w:asciiTheme="majorHAnsi" w:eastAsiaTheme="majorEastAsia" w:hAnsiTheme="majorHAnsi" w:cstheme="majorBidi"/>
          <w:color w:val="2F5496" w:themeColor="accent1" w:themeShade="BF"/>
          <w:sz w:val="24"/>
          <w:szCs w:val="24"/>
        </w:rPr>
        <w:t>t, conclut le jésuite,</w:t>
      </w:r>
      <w:r w:rsidRPr="007E0B02">
        <w:rPr>
          <w:rFonts w:asciiTheme="majorHAnsi" w:eastAsiaTheme="majorEastAsia" w:hAnsiTheme="majorHAnsi" w:cstheme="majorBidi"/>
          <w:i/>
          <w:iCs/>
          <w:color w:val="2F5496" w:themeColor="accent1" w:themeShade="BF"/>
          <w:sz w:val="24"/>
          <w:szCs w:val="24"/>
        </w:rPr>
        <w:t xml:space="preserve"> le service que l’on rend est discret, mais je crois qu’il fait du bien aux gens ».</w:t>
      </w:r>
    </w:p>
    <w:p w14:paraId="245086ED"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i/>
          <w:iCs/>
          <w:color w:val="2F5496" w:themeColor="accent1" w:themeShade="BF"/>
          <w:sz w:val="24"/>
          <w:szCs w:val="24"/>
        </w:rPr>
        <w:t xml:space="preserve">« On fait des rencontres inimaginables, </w:t>
      </w:r>
      <w:r w:rsidRPr="007E0B02">
        <w:rPr>
          <w:rFonts w:asciiTheme="majorHAnsi" w:eastAsiaTheme="majorEastAsia" w:hAnsiTheme="majorHAnsi" w:cstheme="majorBidi"/>
          <w:color w:val="2F5496" w:themeColor="accent1" w:themeShade="BF"/>
          <w:sz w:val="24"/>
          <w:szCs w:val="24"/>
        </w:rPr>
        <w:t xml:space="preserve">abonde Amaury, séminariste du diocèse de Saint-Denis, originaire de Rosny-Sous-Bois (Seine-Saint-Denis) et responsable de la route des jeunes. </w:t>
      </w:r>
      <w:r w:rsidRPr="007E0B02">
        <w:rPr>
          <w:rFonts w:asciiTheme="majorHAnsi" w:eastAsiaTheme="majorEastAsia" w:hAnsiTheme="majorHAnsi" w:cstheme="majorBidi"/>
          <w:i/>
          <w:iCs/>
          <w:color w:val="2F5496" w:themeColor="accent1" w:themeShade="BF"/>
          <w:sz w:val="24"/>
          <w:szCs w:val="24"/>
        </w:rPr>
        <w:t>En deux soirées, j’ai vu une dizaine d’habitants de Saint-Denis entrer pour la première fois dans la basilique. Nous avons aussi des échanges profonds avec beaucoup de musulmans. Les personnes que nous accueillons en permanence sont touchées par la beauté de la basilique et le sacré qui s’en dégage. Ce qui est frappant, c’est la soif spirituelle de ceux qui entrent dans l’église ; on remarque un vrai désir de connaître la foi chrétienne. »</w:t>
      </w:r>
    </w:p>
    <w:p w14:paraId="4054F11D"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Joie de la mission</w:t>
      </w:r>
    </w:p>
    <w:p w14:paraId="15B2B629"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Pour lui, le premier impact est, tout simplement comme chrétien, </w:t>
      </w:r>
      <w:r w:rsidRPr="007E0B02">
        <w:rPr>
          <w:rFonts w:asciiTheme="majorHAnsi" w:eastAsiaTheme="majorEastAsia" w:hAnsiTheme="majorHAnsi" w:cstheme="majorBidi"/>
          <w:i/>
          <w:iCs/>
          <w:color w:val="2F5496" w:themeColor="accent1" w:themeShade="BF"/>
          <w:sz w:val="24"/>
          <w:szCs w:val="24"/>
        </w:rPr>
        <w:t xml:space="preserve">« la joie que procure la mission. » </w:t>
      </w:r>
      <w:r w:rsidRPr="007E0B02">
        <w:rPr>
          <w:rFonts w:asciiTheme="majorHAnsi" w:eastAsiaTheme="majorEastAsia" w:hAnsiTheme="majorHAnsi" w:cstheme="majorBidi"/>
          <w:color w:val="2F5496" w:themeColor="accent1" w:themeShade="BF"/>
          <w:sz w:val="24"/>
          <w:szCs w:val="24"/>
        </w:rPr>
        <w:t xml:space="preserve">Au-delà, </w:t>
      </w:r>
      <w:r w:rsidRPr="007E0B02">
        <w:rPr>
          <w:rFonts w:asciiTheme="majorHAnsi" w:eastAsiaTheme="majorEastAsia" w:hAnsiTheme="majorHAnsi" w:cstheme="majorBidi"/>
          <w:i/>
          <w:iCs/>
          <w:color w:val="2F5496" w:themeColor="accent1" w:themeShade="BF"/>
          <w:sz w:val="24"/>
          <w:szCs w:val="24"/>
        </w:rPr>
        <w:t>« les gens ont soif de partage aujourd’hui</w:t>
      </w:r>
      <w:r w:rsidRPr="007E0B02">
        <w:rPr>
          <w:rFonts w:asciiTheme="majorHAnsi" w:eastAsiaTheme="majorEastAsia" w:hAnsiTheme="majorHAnsi" w:cstheme="majorBidi"/>
          <w:color w:val="2F5496" w:themeColor="accent1" w:themeShade="BF"/>
          <w:sz w:val="24"/>
          <w:szCs w:val="24"/>
        </w:rPr>
        <w:t xml:space="preserve">, analyse-t-il. </w:t>
      </w:r>
      <w:r w:rsidRPr="007E0B02">
        <w:rPr>
          <w:rFonts w:asciiTheme="majorHAnsi" w:eastAsiaTheme="majorEastAsia" w:hAnsiTheme="majorHAnsi" w:cstheme="majorBidi"/>
          <w:i/>
          <w:iCs/>
          <w:color w:val="2F5496" w:themeColor="accent1" w:themeShade="BF"/>
          <w:sz w:val="24"/>
          <w:szCs w:val="24"/>
        </w:rPr>
        <w:t>Les Jeux ont été un levier de rencontre authentique ; je pense qu’il faut absolument garder cela ».</w:t>
      </w:r>
    </w:p>
    <w:p w14:paraId="04030775"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Le recteur retient, à ce stade, </w:t>
      </w:r>
      <w:r w:rsidRPr="007E0B02">
        <w:rPr>
          <w:rFonts w:asciiTheme="majorHAnsi" w:eastAsiaTheme="majorEastAsia" w:hAnsiTheme="majorHAnsi" w:cstheme="majorBidi"/>
          <w:i/>
          <w:iCs/>
          <w:color w:val="2F5496" w:themeColor="accent1" w:themeShade="BF"/>
          <w:sz w:val="24"/>
          <w:szCs w:val="24"/>
        </w:rPr>
        <w:t>« des fruits de paix »</w:t>
      </w:r>
      <w:r w:rsidRPr="007E0B02">
        <w:rPr>
          <w:rFonts w:asciiTheme="majorHAnsi" w:eastAsiaTheme="majorEastAsia" w:hAnsiTheme="majorHAnsi" w:cstheme="majorBidi"/>
          <w:color w:val="2F5496" w:themeColor="accent1" w:themeShade="BF"/>
          <w:sz w:val="24"/>
          <w:szCs w:val="24"/>
        </w:rPr>
        <w:t xml:space="preserve"> : </w:t>
      </w:r>
      <w:r w:rsidRPr="007E0B02">
        <w:rPr>
          <w:rFonts w:asciiTheme="majorHAnsi" w:eastAsiaTheme="majorEastAsia" w:hAnsiTheme="majorHAnsi" w:cstheme="majorBidi"/>
          <w:i/>
          <w:iCs/>
          <w:color w:val="2F5496" w:themeColor="accent1" w:themeShade="BF"/>
          <w:sz w:val="24"/>
          <w:szCs w:val="24"/>
        </w:rPr>
        <w:t>« Cela ne veut pas dire absence de conflits ou de difficultés. Mais cette atmosphère se révèle dans la joie manifeste d’une expérience unanime, à travers une communion que nous avons vécue l’échelle de l’Église, de nos quartiers, de notre ville, entre les jeunes du diocèse… »</w:t>
      </w:r>
    </w:p>
    <w:p w14:paraId="0341CEB4" w14:textId="77777777" w:rsidR="007E0B02" w:rsidRPr="007E0B02" w:rsidRDefault="007E0B02" w:rsidP="007E0B02">
      <w:pPr>
        <w:jc w:val="both"/>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 xml:space="preserve">Et d’encourager : </w:t>
      </w:r>
      <w:r w:rsidRPr="007E0B02">
        <w:rPr>
          <w:rFonts w:asciiTheme="majorHAnsi" w:eastAsiaTheme="majorEastAsia" w:hAnsiTheme="majorHAnsi" w:cstheme="majorBidi"/>
          <w:i/>
          <w:iCs/>
          <w:color w:val="2F5496" w:themeColor="accent1" w:themeShade="BF"/>
          <w:sz w:val="24"/>
          <w:szCs w:val="24"/>
        </w:rPr>
        <w:t>« Cela ne va pas régler tous les problèmes, mais après cela, nous ne pourrons plus rentrer chez nous comme s’il ne s’était rien passé. La question sera pour chacun : que ferai-je de cette expérience, les jours d’après ? »</w:t>
      </w:r>
    </w:p>
    <w:p w14:paraId="0EA36F8A" w14:textId="77777777" w:rsidR="007E0B02" w:rsidRPr="007E0B02" w:rsidRDefault="007E0B02" w:rsidP="007E0B02">
      <w:pPr>
        <w:rPr>
          <w:rFonts w:asciiTheme="majorHAnsi" w:eastAsiaTheme="majorEastAsia" w:hAnsiTheme="majorHAnsi" w:cstheme="majorBidi"/>
          <w:color w:val="2F5496" w:themeColor="accent1" w:themeShade="BF"/>
          <w:sz w:val="24"/>
          <w:szCs w:val="24"/>
        </w:rPr>
      </w:pPr>
      <w:r w:rsidRPr="007E0B02">
        <w:rPr>
          <w:rFonts w:asciiTheme="majorHAnsi" w:eastAsiaTheme="majorEastAsia" w:hAnsiTheme="majorHAnsi" w:cstheme="majorBidi"/>
          <w:color w:val="2F5496" w:themeColor="accent1" w:themeShade="BF"/>
          <w:sz w:val="24"/>
          <w:szCs w:val="24"/>
        </w:rPr>
        <w:t>Au programme</w:t>
      </w:r>
      <w:r w:rsidRPr="007E0B02">
        <w:rPr>
          <w:rFonts w:asciiTheme="majorHAnsi" w:eastAsiaTheme="majorEastAsia" w:hAnsiTheme="majorHAnsi" w:cstheme="majorBidi"/>
          <w:color w:val="2F5496" w:themeColor="accent1" w:themeShade="BF"/>
          <w:sz w:val="24"/>
          <w:szCs w:val="24"/>
        </w:rPr>
        <w:br/>
        <w:t>Holy Games et les églises du diocèse de Saint-Denis proposent de nombreux échanges et partages durant les Jeux, jusqu’au dimanche 11 août, et, à l’occasion des Jeux paralympiques, du 28 août au 8 septembre 2024.</w:t>
      </w:r>
      <w:r w:rsidRPr="007E0B02">
        <w:rPr>
          <w:rFonts w:asciiTheme="majorHAnsi" w:eastAsiaTheme="majorEastAsia" w:hAnsiTheme="majorHAnsi" w:cstheme="majorBidi"/>
          <w:color w:val="2F5496" w:themeColor="accent1" w:themeShade="BF"/>
          <w:sz w:val="24"/>
          <w:szCs w:val="24"/>
        </w:rPr>
        <w:br/>
        <w:t xml:space="preserve">Pour en savoir plus : </w:t>
      </w:r>
      <w:hyperlink r:id="rId6" w:tgtFrame="_blank" w:history="1">
        <w:r w:rsidRPr="007E0B02">
          <w:rPr>
            <w:rStyle w:val="Lienhypertexte"/>
            <w:rFonts w:asciiTheme="majorHAnsi" w:eastAsiaTheme="majorEastAsia" w:hAnsiTheme="majorHAnsi" w:cstheme="majorBidi"/>
            <w:sz w:val="24"/>
            <w:szCs w:val="24"/>
          </w:rPr>
          <w:t>saint-denis.catholique.fr</w:t>
        </w:r>
      </w:hyperlink>
      <w:r w:rsidRPr="007E0B02">
        <w:rPr>
          <w:rFonts w:asciiTheme="majorHAnsi" w:eastAsiaTheme="majorEastAsia" w:hAnsiTheme="majorHAnsi" w:cstheme="majorBidi"/>
          <w:color w:val="2F5496" w:themeColor="accent1" w:themeShade="BF"/>
          <w:sz w:val="24"/>
          <w:szCs w:val="24"/>
        </w:rPr>
        <w:t> et </w:t>
      </w:r>
      <w:hyperlink r:id="rId7" w:tgtFrame="_blank" w:history="1">
        <w:r w:rsidRPr="007E0B02">
          <w:rPr>
            <w:rStyle w:val="Lienhypertexte"/>
            <w:rFonts w:asciiTheme="majorHAnsi" w:eastAsiaTheme="majorEastAsia" w:hAnsiTheme="majorHAnsi" w:cstheme="majorBidi"/>
            <w:sz w:val="24"/>
            <w:szCs w:val="24"/>
          </w:rPr>
          <w:t>holygames.fr</w:t>
        </w:r>
      </w:hyperlink>
      <w:r w:rsidRPr="007E0B02">
        <w:rPr>
          <w:rFonts w:asciiTheme="majorHAnsi" w:eastAsiaTheme="majorEastAsia" w:hAnsiTheme="majorHAnsi" w:cstheme="majorBidi"/>
          <w:color w:val="2F5496" w:themeColor="accent1" w:themeShade="BF"/>
          <w:sz w:val="24"/>
          <w:szCs w:val="24"/>
        </w:rPr>
        <w:br/>
        <w:t>Le dimanche 8 septembre à 11 heures, à l’église Saint-Ouen-le-Vieux (Saint-Ouen) aura lieu la messe de clôture des Jeux diffusée dans l’émission le Jour du Seigneur, sur France 2.</w:t>
      </w:r>
    </w:p>
    <w:p w14:paraId="3D7E02EC" w14:textId="7631912D" w:rsidR="00D273D5" w:rsidRPr="007E0B02" w:rsidRDefault="00D273D5" w:rsidP="007E0B02"/>
    <w:sectPr w:rsidR="00D273D5" w:rsidRPr="007E0B02"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2C475D"/>
    <w:rsid w:val="00426DE6"/>
    <w:rsid w:val="0043176D"/>
    <w:rsid w:val="00476AE0"/>
    <w:rsid w:val="0076368C"/>
    <w:rsid w:val="007E0B02"/>
    <w:rsid w:val="008700B9"/>
    <w:rsid w:val="00991DED"/>
    <w:rsid w:val="009F6E73"/>
    <w:rsid w:val="00A60AAA"/>
    <w:rsid w:val="00B976F3"/>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543682">
      <w:bodyDiv w:val="1"/>
      <w:marLeft w:val="0"/>
      <w:marRight w:val="0"/>
      <w:marTop w:val="0"/>
      <w:marBottom w:val="0"/>
      <w:divBdr>
        <w:top w:val="none" w:sz="0" w:space="0" w:color="auto"/>
        <w:left w:val="none" w:sz="0" w:space="0" w:color="auto"/>
        <w:bottom w:val="none" w:sz="0" w:space="0" w:color="auto"/>
        <w:right w:val="none" w:sz="0" w:space="0" w:color="auto"/>
      </w:divBdr>
      <w:divsChild>
        <w:div w:id="722825102">
          <w:marLeft w:val="0"/>
          <w:marRight w:val="0"/>
          <w:marTop w:val="0"/>
          <w:marBottom w:val="0"/>
          <w:divBdr>
            <w:top w:val="none" w:sz="0" w:space="0" w:color="auto"/>
            <w:left w:val="none" w:sz="0" w:space="0" w:color="auto"/>
            <w:bottom w:val="none" w:sz="0" w:space="0" w:color="auto"/>
            <w:right w:val="none" w:sz="0" w:space="0" w:color="auto"/>
          </w:divBdr>
          <w:divsChild>
            <w:div w:id="318121951">
              <w:marLeft w:val="0"/>
              <w:marRight w:val="0"/>
              <w:marTop w:val="0"/>
              <w:marBottom w:val="0"/>
              <w:divBdr>
                <w:top w:val="none" w:sz="0" w:space="0" w:color="auto"/>
                <w:left w:val="none" w:sz="0" w:space="0" w:color="auto"/>
                <w:bottom w:val="none" w:sz="0" w:space="0" w:color="auto"/>
                <w:right w:val="none" w:sz="0" w:space="0" w:color="auto"/>
              </w:divBdr>
              <w:divsChild>
                <w:div w:id="513540705">
                  <w:marLeft w:val="0"/>
                  <w:marRight w:val="0"/>
                  <w:marTop w:val="0"/>
                  <w:marBottom w:val="0"/>
                  <w:divBdr>
                    <w:top w:val="none" w:sz="0" w:space="0" w:color="auto"/>
                    <w:left w:val="none" w:sz="0" w:space="0" w:color="auto"/>
                    <w:bottom w:val="none" w:sz="0" w:space="0" w:color="auto"/>
                    <w:right w:val="none" w:sz="0" w:space="0" w:color="auto"/>
                  </w:divBdr>
                </w:div>
                <w:div w:id="658188611">
                  <w:marLeft w:val="0"/>
                  <w:marRight w:val="0"/>
                  <w:marTop w:val="0"/>
                  <w:marBottom w:val="0"/>
                  <w:divBdr>
                    <w:top w:val="none" w:sz="0" w:space="0" w:color="auto"/>
                    <w:left w:val="none" w:sz="0" w:space="0" w:color="auto"/>
                    <w:bottom w:val="none" w:sz="0" w:space="0" w:color="auto"/>
                    <w:right w:val="none" w:sz="0" w:space="0" w:color="auto"/>
                  </w:divBdr>
                  <w:divsChild>
                    <w:div w:id="1252860041">
                      <w:marLeft w:val="0"/>
                      <w:marRight w:val="0"/>
                      <w:marTop w:val="0"/>
                      <w:marBottom w:val="0"/>
                      <w:divBdr>
                        <w:top w:val="none" w:sz="0" w:space="0" w:color="auto"/>
                        <w:left w:val="none" w:sz="0" w:space="0" w:color="auto"/>
                        <w:bottom w:val="none" w:sz="0" w:space="0" w:color="auto"/>
                        <w:right w:val="none" w:sz="0" w:space="0" w:color="auto"/>
                      </w:divBdr>
                    </w:div>
                    <w:div w:id="12833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5205">
          <w:marLeft w:val="0"/>
          <w:marRight w:val="0"/>
          <w:marTop w:val="0"/>
          <w:marBottom w:val="0"/>
          <w:divBdr>
            <w:top w:val="none" w:sz="0" w:space="0" w:color="auto"/>
            <w:left w:val="none" w:sz="0" w:space="0" w:color="auto"/>
            <w:bottom w:val="none" w:sz="0" w:space="0" w:color="auto"/>
            <w:right w:val="none" w:sz="0" w:space="0" w:color="auto"/>
          </w:divBdr>
          <w:divsChild>
            <w:div w:id="148176963">
              <w:marLeft w:val="0"/>
              <w:marRight w:val="0"/>
              <w:marTop w:val="0"/>
              <w:marBottom w:val="0"/>
              <w:divBdr>
                <w:top w:val="none" w:sz="0" w:space="0" w:color="auto"/>
                <w:left w:val="none" w:sz="0" w:space="0" w:color="auto"/>
                <w:bottom w:val="none" w:sz="0" w:space="0" w:color="auto"/>
                <w:right w:val="none" w:sz="0" w:space="0" w:color="auto"/>
              </w:divBdr>
              <w:divsChild>
                <w:div w:id="1010765191">
                  <w:marLeft w:val="0"/>
                  <w:marRight w:val="0"/>
                  <w:marTop w:val="0"/>
                  <w:marBottom w:val="0"/>
                  <w:divBdr>
                    <w:top w:val="none" w:sz="0" w:space="0" w:color="auto"/>
                    <w:left w:val="none" w:sz="0" w:space="0" w:color="auto"/>
                    <w:bottom w:val="none" w:sz="0" w:space="0" w:color="auto"/>
                    <w:right w:val="none" w:sz="0" w:space="0" w:color="auto"/>
                  </w:divBdr>
                  <w:divsChild>
                    <w:div w:id="8339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3198">
              <w:marLeft w:val="0"/>
              <w:marRight w:val="0"/>
              <w:marTop w:val="0"/>
              <w:marBottom w:val="0"/>
              <w:divBdr>
                <w:top w:val="none" w:sz="0" w:space="0" w:color="auto"/>
                <w:left w:val="none" w:sz="0" w:space="0" w:color="auto"/>
                <w:bottom w:val="none" w:sz="0" w:space="0" w:color="auto"/>
                <w:right w:val="none" w:sz="0" w:space="0" w:color="auto"/>
              </w:divBdr>
            </w:div>
            <w:div w:id="1863932401">
              <w:marLeft w:val="0"/>
              <w:marRight w:val="0"/>
              <w:marTop w:val="0"/>
              <w:marBottom w:val="0"/>
              <w:divBdr>
                <w:top w:val="none" w:sz="0" w:space="0" w:color="auto"/>
                <w:left w:val="none" w:sz="0" w:space="0" w:color="auto"/>
                <w:bottom w:val="none" w:sz="0" w:space="0" w:color="auto"/>
                <w:right w:val="none" w:sz="0" w:space="0" w:color="auto"/>
              </w:divBdr>
              <w:divsChild>
                <w:div w:id="2093962123">
                  <w:marLeft w:val="0"/>
                  <w:marRight w:val="0"/>
                  <w:marTop w:val="0"/>
                  <w:marBottom w:val="0"/>
                  <w:divBdr>
                    <w:top w:val="none" w:sz="0" w:space="0" w:color="auto"/>
                    <w:left w:val="none" w:sz="0" w:space="0" w:color="auto"/>
                    <w:bottom w:val="none" w:sz="0" w:space="0" w:color="auto"/>
                    <w:right w:val="none" w:sz="0" w:space="0" w:color="auto"/>
                  </w:divBdr>
                </w:div>
                <w:div w:id="688412036">
                  <w:marLeft w:val="0"/>
                  <w:marRight w:val="0"/>
                  <w:marTop w:val="0"/>
                  <w:marBottom w:val="0"/>
                  <w:divBdr>
                    <w:top w:val="none" w:sz="0" w:space="0" w:color="auto"/>
                    <w:left w:val="none" w:sz="0" w:space="0" w:color="auto"/>
                    <w:bottom w:val="none" w:sz="0" w:space="0" w:color="auto"/>
                    <w:right w:val="none" w:sz="0" w:space="0" w:color="auto"/>
                  </w:divBdr>
                </w:div>
                <w:div w:id="12362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9265">
      <w:bodyDiv w:val="1"/>
      <w:marLeft w:val="0"/>
      <w:marRight w:val="0"/>
      <w:marTop w:val="0"/>
      <w:marBottom w:val="0"/>
      <w:divBdr>
        <w:top w:val="none" w:sz="0" w:space="0" w:color="auto"/>
        <w:left w:val="none" w:sz="0" w:space="0" w:color="auto"/>
        <w:bottom w:val="none" w:sz="0" w:space="0" w:color="auto"/>
        <w:right w:val="none" w:sz="0" w:space="0" w:color="auto"/>
      </w:divBdr>
      <w:divsChild>
        <w:div w:id="1253736394">
          <w:marLeft w:val="0"/>
          <w:marRight w:val="0"/>
          <w:marTop w:val="0"/>
          <w:marBottom w:val="0"/>
          <w:divBdr>
            <w:top w:val="none" w:sz="0" w:space="0" w:color="auto"/>
            <w:left w:val="none" w:sz="0" w:space="0" w:color="auto"/>
            <w:bottom w:val="none" w:sz="0" w:space="0" w:color="auto"/>
            <w:right w:val="none" w:sz="0" w:space="0" w:color="auto"/>
          </w:divBdr>
          <w:divsChild>
            <w:div w:id="167255421">
              <w:marLeft w:val="0"/>
              <w:marRight w:val="0"/>
              <w:marTop w:val="0"/>
              <w:marBottom w:val="0"/>
              <w:divBdr>
                <w:top w:val="none" w:sz="0" w:space="0" w:color="auto"/>
                <w:left w:val="none" w:sz="0" w:space="0" w:color="auto"/>
                <w:bottom w:val="none" w:sz="0" w:space="0" w:color="auto"/>
                <w:right w:val="none" w:sz="0" w:space="0" w:color="auto"/>
              </w:divBdr>
              <w:divsChild>
                <w:div w:id="1671912585">
                  <w:marLeft w:val="0"/>
                  <w:marRight w:val="0"/>
                  <w:marTop w:val="0"/>
                  <w:marBottom w:val="0"/>
                  <w:divBdr>
                    <w:top w:val="none" w:sz="0" w:space="0" w:color="auto"/>
                    <w:left w:val="none" w:sz="0" w:space="0" w:color="auto"/>
                    <w:bottom w:val="none" w:sz="0" w:space="0" w:color="auto"/>
                    <w:right w:val="none" w:sz="0" w:space="0" w:color="auto"/>
                  </w:divBdr>
                </w:div>
                <w:div w:id="1497182842">
                  <w:marLeft w:val="0"/>
                  <w:marRight w:val="0"/>
                  <w:marTop w:val="0"/>
                  <w:marBottom w:val="0"/>
                  <w:divBdr>
                    <w:top w:val="none" w:sz="0" w:space="0" w:color="auto"/>
                    <w:left w:val="none" w:sz="0" w:space="0" w:color="auto"/>
                    <w:bottom w:val="none" w:sz="0" w:space="0" w:color="auto"/>
                    <w:right w:val="none" w:sz="0" w:space="0" w:color="auto"/>
                  </w:divBdr>
                  <w:divsChild>
                    <w:div w:id="143160182">
                      <w:marLeft w:val="0"/>
                      <w:marRight w:val="0"/>
                      <w:marTop w:val="0"/>
                      <w:marBottom w:val="0"/>
                      <w:divBdr>
                        <w:top w:val="none" w:sz="0" w:space="0" w:color="auto"/>
                        <w:left w:val="none" w:sz="0" w:space="0" w:color="auto"/>
                        <w:bottom w:val="none" w:sz="0" w:space="0" w:color="auto"/>
                        <w:right w:val="none" w:sz="0" w:space="0" w:color="auto"/>
                      </w:divBdr>
                    </w:div>
                    <w:div w:id="2293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1257">
          <w:marLeft w:val="0"/>
          <w:marRight w:val="0"/>
          <w:marTop w:val="0"/>
          <w:marBottom w:val="0"/>
          <w:divBdr>
            <w:top w:val="none" w:sz="0" w:space="0" w:color="auto"/>
            <w:left w:val="none" w:sz="0" w:space="0" w:color="auto"/>
            <w:bottom w:val="none" w:sz="0" w:space="0" w:color="auto"/>
            <w:right w:val="none" w:sz="0" w:space="0" w:color="auto"/>
          </w:divBdr>
          <w:divsChild>
            <w:div w:id="2033798140">
              <w:marLeft w:val="0"/>
              <w:marRight w:val="0"/>
              <w:marTop w:val="0"/>
              <w:marBottom w:val="0"/>
              <w:divBdr>
                <w:top w:val="none" w:sz="0" w:space="0" w:color="auto"/>
                <w:left w:val="none" w:sz="0" w:space="0" w:color="auto"/>
                <w:bottom w:val="none" w:sz="0" w:space="0" w:color="auto"/>
                <w:right w:val="none" w:sz="0" w:space="0" w:color="auto"/>
              </w:divBdr>
              <w:divsChild>
                <w:div w:id="693962569">
                  <w:marLeft w:val="0"/>
                  <w:marRight w:val="0"/>
                  <w:marTop w:val="0"/>
                  <w:marBottom w:val="0"/>
                  <w:divBdr>
                    <w:top w:val="none" w:sz="0" w:space="0" w:color="auto"/>
                    <w:left w:val="none" w:sz="0" w:space="0" w:color="auto"/>
                    <w:bottom w:val="none" w:sz="0" w:space="0" w:color="auto"/>
                    <w:right w:val="none" w:sz="0" w:space="0" w:color="auto"/>
                  </w:divBdr>
                  <w:divsChild>
                    <w:div w:id="5330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4115">
              <w:marLeft w:val="0"/>
              <w:marRight w:val="0"/>
              <w:marTop w:val="0"/>
              <w:marBottom w:val="0"/>
              <w:divBdr>
                <w:top w:val="none" w:sz="0" w:space="0" w:color="auto"/>
                <w:left w:val="none" w:sz="0" w:space="0" w:color="auto"/>
                <w:bottom w:val="none" w:sz="0" w:space="0" w:color="auto"/>
                <w:right w:val="none" w:sz="0" w:space="0" w:color="auto"/>
              </w:divBdr>
            </w:div>
            <w:div w:id="139419041">
              <w:marLeft w:val="0"/>
              <w:marRight w:val="0"/>
              <w:marTop w:val="0"/>
              <w:marBottom w:val="0"/>
              <w:divBdr>
                <w:top w:val="none" w:sz="0" w:space="0" w:color="auto"/>
                <w:left w:val="none" w:sz="0" w:space="0" w:color="auto"/>
                <w:bottom w:val="none" w:sz="0" w:space="0" w:color="auto"/>
                <w:right w:val="none" w:sz="0" w:space="0" w:color="auto"/>
              </w:divBdr>
              <w:divsChild>
                <w:div w:id="539443748">
                  <w:marLeft w:val="0"/>
                  <w:marRight w:val="0"/>
                  <w:marTop w:val="0"/>
                  <w:marBottom w:val="0"/>
                  <w:divBdr>
                    <w:top w:val="none" w:sz="0" w:space="0" w:color="auto"/>
                    <w:left w:val="none" w:sz="0" w:space="0" w:color="auto"/>
                    <w:bottom w:val="none" w:sz="0" w:space="0" w:color="auto"/>
                    <w:right w:val="none" w:sz="0" w:space="0" w:color="auto"/>
                  </w:divBdr>
                </w:div>
                <w:div w:id="1801419145">
                  <w:marLeft w:val="0"/>
                  <w:marRight w:val="0"/>
                  <w:marTop w:val="0"/>
                  <w:marBottom w:val="0"/>
                  <w:divBdr>
                    <w:top w:val="none" w:sz="0" w:space="0" w:color="auto"/>
                    <w:left w:val="none" w:sz="0" w:space="0" w:color="auto"/>
                    <w:bottom w:val="none" w:sz="0" w:space="0" w:color="auto"/>
                    <w:right w:val="none" w:sz="0" w:space="0" w:color="auto"/>
                  </w:divBdr>
                </w:div>
                <w:div w:id="8243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lygam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int-denis.catholique.fr/" TargetMode="External"/><Relationship Id="rId5" Type="http://schemas.openxmlformats.org/officeDocument/2006/relationships/hyperlink" Target="https://www.lavie.fr/auteur/laurence-fau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1102</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2024-08-09T18:17:00Z</dcterms:modified>
</cp:coreProperties>
</file>