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001BF" w14:textId="19E3A07C" w:rsidR="00541E5F" w:rsidRPr="00541E5F" w:rsidRDefault="00541E5F" w:rsidP="00541E5F">
      <w:pPr>
        <w:pStyle w:val="Sansinterligne"/>
        <w:jc w:val="center"/>
        <w:rPr>
          <w:sz w:val="32"/>
          <w:szCs w:val="32"/>
        </w:rPr>
      </w:pPr>
      <w:proofErr w:type="spellStart"/>
      <w:r w:rsidRPr="00541E5F">
        <w:rPr>
          <w:sz w:val="32"/>
          <w:szCs w:val="32"/>
        </w:rPr>
        <w:t>Raphaële</w:t>
      </w:r>
      <w:proofErr w:type="spellEnd"/>
      <w:r w:rsidRPr="00541E5F">
        <w:rPr>
          <w:sz w:val="32"/>
          <w:szCs w:val="32"/>
        </w:rPr>
        <w:t xml:space="preserve"> Soleil </w:t>
      </w:r>
      <w:proofErr w:type="spellStart"/>
      <w:r w:rsidRPr="00541E5F">
        <w:rPr>
          <w:sz w:val="32"/>
          <w:szCs w:val="32"/>
        </w:rPr>
        <w:t>Gondry</w:t>
      </w:r>
      <w:proofErr w:type="spellEnd"/>
      <w:r w:rsidRPr="00541E5F">
        <w:rPr>
          <w:sz w:val="32"/>
          <w:szCs w:val="32"/>
        </w:rPr>
        <w:t>, porteuse de la flamme olympique à Roubaix :</w:t>
      </w:r>
    </w:p>
    <w:p w14:paraId="2EC0C552" w14:textId="4FBEDDCE" w:rsidR="00541E5F" w:rsidRDefault="00541E5F" w:rsidP="00541E5F">
      <w:pPr>
        <w:pStyle w:val="Sansinterligne"/>
        <w:jc w:val="center"/>
        <w:rPr>
          <w:sz w:val="32"/>
          <w:szCs w:val="32"/>
        </w:rPr>
      </w:pPr>
      <w:r w:rsidRPr="00541E5F">
        <w:rPr>
          <w:sz w:val="32"/>
          <w:szCs w:val="32"/>
        </w:rPr>
        <w:t>« C'est faire l’expérience de la communion humaine »</w:t>
      </w:r>
    </w:p>
    <w:p w14:paraId="5CAA5B78" w14:textId="77777777" w:rsidR="00541E5F" w:rsidRPr="00541E5F" w:rsidRDefault="00541E5F" w:rsidP="00541E5F">
      <w:pPr>
        <w:pStyle w:val="Sansinterligne"/>
        <w:jc w:val="center"/>
        <w:rPr>
          <w:sz w:val="32"/>
          <w:szCs w:val="32"/>
        </w:rPr>
      </w:pPr>
    </w:p>
    <w:p w14:paraId="345EB155" w14:textId="77777777" w:rsidR="00541E5F" w:rsidRPr="00541E5F" w:rsidRDefault="00541E5F" w:rsidP="00541E5F">
      <w:pPr>
        <w:jc w:val="both"/>
        <w:rPr>
          <w:rFonts w:asciiTheme="majorHAnsi" w:eastAsiaTheme="majorEastAsia" w:hAnsiTheme="majorHAnsi" w:cstheme="majorBidi"/>
          <w:color w:val="2F5496" w:themeColor="accent1" w:themeShade="BF"/>
          <w:sz w:val="24"/>
          <w:szCs w:val="24"/>
        </w:rPr>
      </w:pPr>
      <w:r w:rsidRPr="00541E5F">
        <w:rPr>
          <w:rFonts w:asciiTheme="majorHAnsi" w:eastAsiaTheme="majorEastAsia" w:hAnsiTheme="majorHAnsi" w:cstheme="majorBidi"/>
          <w:color w:val="2F5496" w:themeColor="accent1" w:themeShade="BF"/>
          <w:sz w:val="24"/>
          <w:szCs w:val="24"/>
        </w:rPr>
        <w:t xml:space="preserve">Directrice déléguée au mécénat pour la Fondation de la Catho de Lille, </w:t>
      </w:r>
      <w:proofErr w:type="spellStart"/>
      <w:r w:rsidRPr="00541E5F">
        <w:rPr>
          <w:rFonts w:asciiTheme="majorHAnsi" w:eastAsiaTheme="majorEastAsia" w:hAnsiTheme="majorHAnsi" w:cstheme="majorBidi"/>
          <w:color w:val="2F5496" w:themeColor="accent1" w:themeShade="BF"/>
          <w:sz w:val="24"/>
          <w:szCs w:val="24"/>
        </w:rPr>
        <w:t>Raphaële</w:t>
      </w:r>
      <w:proofErr w:type="spellEnd"/>
      <w:r w:rsidRPr="00541E5F">
        <w:rPr>
          <w:rFonts w:asciiTheme="majorHAnsi" w:eastAsiaTheme="majorEastAsia" w:hAnsiTheme="majorHAnsi" w:cstheme="majorBidi"/>
          <w:color w:val="2F5496" w:themeColor="accent1" w:themeShade="BF"/>
          <w:sz w:val="24"/>
          <w:szCs w:val="24"/>
        </w:rPr>
        <w:t xml:space="preserve"> Soleil </w:t>
      </w:r>
      <w:proofErr w:type="spellStart"/>
      <w:r w:rsidRPr="00541E5F">
        <w:rPr>
          <w:rFonts w:asciiTheme="majorHAnsi" w:eastAsiaTheme="majorEastAsia" w:hAnsiTheme="majorHAnsi" w:cstheme="majorBidi"/>
          <w:color w:val="2F5496" w:themeColor="accent1" w:themeShade="BF"/>
          <w:sz w:val="24"/>
          <w:szCs w:val="24"/>
        </w:rPr>
        <w:t>Gondry</w:t>
      </w:r>
      <w:proofErr w:type="spellEnd"/>
      <w:r w:rsidRPr="00541E5F">
        <w:rPr>
          <w:rFonts w:asciiTheme="majorHAnsi" w:eastAsiaTheme="majorEastAsia" w:hAnsiTheme="majorHAnsi" w:cstheme="majorBidi"/>
          <w:color w:val="2F5496" w:themeColor="accent1" w:themeShade="BF"/>
          <w:sz w:val="24"/>
          <w:szCs w:val="24"/>
        </w:rPr>
        <w:t xml:space="preserve"> portera la flamme sur 200 mètres le 2 juillet. Une façon pour cette scoute fervente de 50 ans de promouvoir la paix et la fraternité. </w:t>
      </w:r>
    </w:p>
    <w:p w14:paraId="34B9C1D3" w14:textId="67CFF6BB" w:rsidR="00541E5F" w:rsidRDefault="00541E5F" w:rsidP="00541E5F">
      <w:pPr>
        <w:rPr>
          <w:rFonts w:asciiTheme="majorHAnsi" w:eastAsiaTheme="majorEastAsia" w:hAnsiTheme="majorHAnsi" w:cstheme="majorBidi"/>
          <w:color w:val="2F5496" w:themeColor="accent1" w:themeShade="BF"/>
          <w:sz w:val="24"/>
          <w:szCs w:val="24"/>
        </w:rPr>
      </w:pPr>
      <w:r w:rsidRPr="00541E5F">
        <w:rPr>
          <w:rFonts w:asciiTheme="majorHAnsi" w:eastAsiaTheme="majorEastAsia" w:hAnsiTheme="majorHAnsi" w:cstheme="majorBidi"/>
          <w:color w:val="2F5496" w:themeColor="accent1" w:themeShade="BF"/>
          <w:sz w:val="24"/>
          <w:szCs w:val="24"/>
        </w:rPr>
        <w:t xml:space="preserve">Par Véronique Durand </w:t>
      </w:r>
      <w:r>
        <w:rPr>
          <w:rFonts w:asciiTheme="majorHAnsi" w:eastAsiaTheme="majorEastAsia" w:hAnsiTheme="majorHAnsi" w:cstheme="majorBidi"/>
          <w:color w:val="2F5496" w:themeColor="accent1" w:themeShade="BF"/>
          <w:sz w:val="24"/>
          <w:szCs w:val="24"/>
        </w:rPr>
        <w:t>-</w:t>
      </w:r>
      <w:r w:rsidRPr="00541E5F">
        <w:rPr>
          <w:rFonts w:asciiTheme="majorHAnsi" w:eastAsiaTheme="majorEastAsia" w:hAnsiTheme="majorHAnsi" w:cstheme="majorBidi"/>
          <w:color w:val="2F5496" w:themeColor="accent1" w:themeShade="BF"/>
          <w:sz w:val="24"/>
          <w:szCs w:val="24"/>
        </w:rPr>
        <w:t xml:space="preserve"> 01/07/2024 </w:t>
      </w:r>
      <w:r>
        <w:rPr>
          <w:rFonts w:asciiTheme="majorHAnsi" w:eastAsiaTheme="majorEastAsia" w:hAnsiTheme="majorHAnsi" w:cstheme="majorBidi"/>
          <w:color w:val="2F5496" w:themeColor="accent1" w:themeShade="BF"/>
          <w:sz w:val="24"/>
          <w:szCs w:val="24"/>
        </w:rPr>
        <w:t>– La Vie</w:t>
      </w:r>
    </w:p>
    <w:p w14:paraId="21F7A497" w14:textId="77777777" w:rsidR="00541E5F" w:rsidRPr="00541E5F" w:rsidRDefault="00541E5F" w:rsidP="00541E5F">
      <w:pPr>
        <w:rPr>
          <w:rFonts w:asciiTheme="majorHAnsi" w:eastAsiaTheme="majorEastAsia" w:hAnsiTheme="majorHAnsi" w:cstheme="majorBidi"/>
          <w:color w:val="2F5496" w:themeColor="accent1" w:themeShade="BF"/>
          <w:sz w:val="24"/>
          <w:szCs w:val="24"/>
        </w:rPr>
      </w:pPr>
    </w:p>
    <w:p w14:paraId="37E9752C" w14:textId="77777777" w:rsidR="00541E5F" w:rsidRPr="00541E5F" w:rsidRDefault="00541E5F" w:rsidP="00541E5F">
      <w:pPr>
        <w:jc w:val="both"/>
        <w:rPr>
          <w:rFonts w:asciiTheme="majorHAnsi" w:eastAsiaTheme="majorEastAsia" w:hAnsiTheme="majorHAnsi" w:cstheme="majorBidi"/>
          <w:color w:val="2F5496" w:themeColor="accent1" w:themeShade="BF"/>
          <w:sz w:val="24"/>
          <w:szCs w:val="24"/>
        </w:rPr>
      </w:pPr>
      <w:r w:rsidRPr="00541E5F">
        <w:rPr>
          <w:rFonts w:asciiTheme="majorHAnsi" w:eastAsiaTheme="majorEastAsia" w:hAnsiTheme="majorHAnsi" w:cstheme="majorBidi"/>
          <w:color w:val="2F5496" w:themeColor="accent1" w:themeShade="BF"/>
          <w:sz w:val="24"/>
          <w:szCs w:val="24"/>
        </w:rPr>
        <w:t xml:space="preserve">C’est un beau cadeau, reçu l’année de ses 50 ans. En mars 2024, </w:t>
      </w:r>
      <w:proofErr w:type="spellStart"/>
      <w:r w:rsidRPr="00541E5F">
        <w:rPr>
          <w:rFonts w:asciiTheme="majorHAnsi" w:eastAsiaTheme="majorEastAsia" w:hAnsiTheme="majorHAnsi" w:cstheme="majorBidi"/>
          <w:color w:val="2F5496" w:themeColor="accent1" w:themeShade="BF"/>
          <w:sz w:val="24"/>
          <w:szCs w:val="24"/>
        </w:rPr>
        <w:t>Raphaële</w:t>
      </w:r>
      <w:proofErr w:type="spellEnd"/>
      <w:r w:rsidRPr="00541E5F">
        <w:rPr>
          <w:rFonts w:asciiTheme="majorHAnsi" w:eastAsiaTheme="majorEastAsia" w:hAnsiTheme="majorHAnsi" w:cstheme="majorBidi"/>
          <w:color w:val="2F5496" w:themeColor="accent1" w:themeShade="BF"/>
          <w:sz w:val="24"/>
          <w:szCs w:val="24"/>
        </w:rPr>
        <w:t xml:space="preserve"> Soleil </w:t>
      </w:r>
      <w:proofErr w:type="spellStart"/>
      <w:r w:rsidRPr="00541E5F">
        <w:rPr>
          <w:rFonts w:asciiTheme="majorHAnsi" w:eastAsiaTheme="majorEastAsia" w:hAnsiTheme="majorHAnsi" w:cstheme="majorBidi"/>
          <w:color w:val="2F5496" w:themeColor="accent1" w:themeShade="BF"/>
          <w:sz w:val="24"/>
          <w:szCs w:val="24"/>
        </w:rPr>
        <w:t>Gondry</w:t>
      </w:r>
      <w:proofErr w:type="spellEnd"/>
      <w:r w:rsidRPr="00541E5F">
        <w:rPr>
          <w:rFonts w:asciiTheme="majorHAnsi" w:eastAsiaTheme="majorEastAsia" w:hAnsiTheme="majorHAnsi" w:cstheme="majorBidi"/>
          <w:color w:val="2F5496" w:themeColor="accent1" w:themeShade="BF"/>
          <w:sz w:val="24"/>
          <w:szCs w:val="24"/>
        </w:rPr>
        <w:t xml:space="preserve"> a eu la confirmation qu’elle était sélectionnée pour porter la flamme olympique, le 2 juillet, lors de son passage dans le Nord. Directrice déléguée au mécénat pour la Fondation de l’Université catholique de Lille, elle collecte des fonds auprès des entreprises pour financer des projets de solidarité pour les étudiants. C’est la Caisse d’Épargne Hauts-de-France, mécène de la fondation et partenaire du </w:t>
      </w:r>
      <w:hyperlink r:id="rId5" w:history="1">
        <w:r w:rsidRPr="00541E5F">
          <w:rPr>
            <w:rStyle w:val="Lienhypertexte"/>
            <w:rFonts w:asciiTheme="majorHAnsi" w:eastAsiaTheme="majorEastAsia" w:hAnsiTheme="majorHAnsi" w:cstheme="majorBidi"/>
            <w:sz w:val="24"/>
            <w:szCs w:val="24"/>
          </w:rPr>
          <w:t>Relais de la flamme olympique</w:t>
        </w:r>
      </w:hyperlink>
      <w:r w:rsidRPr="00541E5F">
        <w:rPr>
          <w:rFonts w:asciiTheme="majorHAnsi" w:eastAsiaTheme="majorEastAsia" w:hAnsiTheme="majorHAnsi" w:cstheme="majorBidi"/>
          <w:color w:val="2F5496" w:themeColor="accent1" w:themeShade="BF"/>
          <w:sz w:val="24"/>
          <w:szCs w:val="24"/>
        </w:rPr>
        <w:t>, qui l’a contactée pour l’inciter à postuler.</w:t>
      </w:r>
    </w:p>
    <w:p w14:paraId="1240F500" w14:textId="77777777" w:rsidR="00541E5F" w:rsidRPr="00541E5F" w:rsidRDefault="00541E5F" w:rsidP="00541E5F">
      <w:pPr>
        <w:jc w:val="both"/>
        <w:rPr>
          <w:rFonts w:asciiTheme="majorHAnsi" w:eastAsiaTheme="majorEastAsia" w:hAnsiTheme="majorHAnsi" w:cstheme="majorBidi"/>
          <w:color w:val="2F5496" w:themeColor="accent1" w:themeShade="BF"/>
          <w:sz w:val="24"/>
          <w:szCs w:val="24"/>
        </w:rPr>
      </w:pPr>
      <w:r w:rsidRPr="00541E5F">
        <w:rPr>
          <w:rFonts w:asciiTheme="majorHAnsi" w:eastAsiaTheme="majorEastAsia" w:hAnsiTheme="majorHAnsi" w:cstheme="majorBidi"/>
          <w:i/>
          <w:iCs/>
          <w:color w:val="2F5496" w:themeColor="accent1" w:themeShade="BF"/>
          <w:sz w:val="24"/>
          <w:szCs w:val="24"/>
        </w:rPr>
        <w:t xml:space="preserve">« J’ai écrit une lettre de motivation et ça a marché », </w:t>
      </w:r>
      <w:r w:rsidRPr="00541E5F">
        <w:rPr>
          <w:rFonts w:asciiTheme="majorHAnsi" w:eastAsiaTheme="majorEastAsia" w:hAnsiTheme="majorHAnsi" w:cstheme="majorBidi"/>
          <w:color w:val="2F5496" w:themeColor="accent1" w:themeShade="BF"/>
          <w:sz w:val="24"/>
          <w:szCs w:val="24"/>
        </w:rPr>
        <w:t xml:space="preserve">se félicite la dynamique quinqua, qui s’apprête à courir 200 mètres, le 2 juillet à 16h20, à Roubaix. </w:t>
      </w:r>
      <w:r w:rsidRPr="00541E5F">
        <w:rPr>
          <w:rFonts w:asciiTheme="majorHAnsi" w:eastAsiaTheme="majorEastAsia" w:hAnsiTheme="majorHAnsi" w:cstheme="majorBidi"/>
          <w:i/>
          <w:iCs/>
          <w:color w:val="2F5496" w:themeColor="accent1" w:themeShade="BF"/>
          <w:sz w:val="24"/>
          <w:szCs w:val="24"/>
        </w:rPr>
        <w:t xml:space="preserve">Trois de mes quatre enfants et mon mari ont prévu de venir me soutenir, peut-être aussi des amis. Quand j’en parle autour de moi, cela crée un élan, ça engendre du questionnement et de la sympathie, même chez les gens qui sont contre les JO ! » </w:t>
      </w:r>
      <w:r w:rsidRPr="00541E5F">
        <w:rPr>
          <w:rFonts w:asciiTheme="majorHAnsi" w:eastAsiaTheme="majorEastAsia" w:hAnsiTheme="majorHAnsi" w:cstheme="majorBidi"/>
          <w:color w:val="2F5496" w:themeColor="accent1" w:themeShade="BF"/>
          <w:sz w:val="24"/>
          <w:szCs w:val="24"/>
        </w:rPr>
        <w:t>souligne-t-elle.</w:t>
      </w:r>
    </w:p>
    <w:p w14:paraId="667FFA5E" w14:textId="77777777" w:rsidR="00541E5F" w:rsidRPr="00541E5F" w:rsidRDefault="00541E5F" w:rsidP="00541E5F">
      <w:pPr>
        <w:jc w:val="both"/>
        <w:rPr>
          <w:rFonts w:asciiTheme="majorHAnsi" w:eastAsiaTheme="majorEastAsia" w:hAnsiTheme="majorHAnsi" w:cstheme="majorBidi"/>
          <w:color w:val="2F5496" w:themeColor="accent1" w:themeShade="BF"/>
          <w:sz w:val="24"/>
          <w:szCs w:val="24"/>
        </w:rPr>
      </w:pPr>
      <w:r w:rsidRPr="00541E5F">
        <w:rPr>
          <w:rFonts w:asciiTheme="majorHAnsi" w:eastAsiaTheme="majorEastAsia" w:hAnsiTheme="majorHAnsi" w:cstheme="majorBidi"/>
          <w:color w:val="2F5496" w:themeColor="accent1" w:themeShade="BF"/>
          <w:sz w:val="24"/>
          <w:szCs w:val="24"/>
        </w:rPr>
        <w:t xml:space="preserve">Adepte du vélo dans ses déplacements urbains, </w:t>
      </w:r>
      <w:proofErr w:type="spellStart"/>
      <w:r w:rsidRPr="00541E5F">
        <w:rPr>
          <w:rFonts w:asciiTheme="majorHAnsi" w:eastAsiaTheme="majorEastAsia" w:hAnsiTheme="majorHAnsi" w:cstheme="majorBidi"/>
          <w:color w:val="2F5496" w:themeColor="accent1" w:themeShade="BF"/>
          <w:sz w:val="24"/>
          <w:szCs w:val="24"/>
        </w:rPr>
        <w:t>Raphaële</w:t>
      </w:r>
      <w:proofErr w:type="spellEnd"/>
      <w:r w:rsidRPr="00541E5F">
        <w:rPr>
          <w:rFonts w:asciiTheme="majorHAnsi" w:eastAsiaTheme="majorEastAsia" w:hAnsiTheme="majorHAnsi" w:cstheme="majorBidi"/>
          <w:color w:val="2F5496" w:themeColor="accent1" w:themeShade="BF"/>
          <w:sz w:val="24"/>
          <w:szCs w:val="24"/>
        </w:rPr>
        <w:t xml:space="preserve"> Soleil </w:t>
      </w:r>
      <w:proofErr w:type="spellStart"/>
      <w:r w:rsidRPr="00541E5F">
        <w:rPr>
          <w:rFonts w:asciiTheme="majorHAnsi" w:eastAsiaTheme="majorEastAsia" w:hAnsiTheme="majorHAnsi" w:cstheme="majorBidi"/>
          <w:color w:val="2F5496" w:themeColor="accent1" w:themeShade="BF"/>
          <w:sz w:val="24"/>
          <w:szCs w:val="24"/>
        </w:rPr>
        <w:t>Gondry</w:t>
      </w:r>
      <w:proofErr w:type="spellEnd"/>
      <w:r w:rsidRPr="00541E5F">
        <w:rPr>
          <w:rFonts w:asciiTheme="majorHAnsi" w:eastAsiaTheme="majorEastAsia" w:hAnsiTheme="majorHAnsi" w:cstheme="majorBidi"/>
          <w:color w:val="2F5496" w:themeColor="accent1" w:themeShade="BF"/>
          <w:sz w:val="24"/>
          <w:szCs w:val="24"/>
        </w:rPr>
        <w:t xml:space="preserve"> n’a pas suivi de préparation spécifique. </w:t>
      </w:r>
      <w:r w:rsidRPr="00541E5F">
        <w:rPr>
          <w:rFonts w:asciiTheme="majorHAnsi" w:eastAsiaTheme="majorEastAsia" w:hAnsiTheme="majorHAnsi" w:cstheme="majorBidi"/>
          <w:i/>
          <w:iCs/>
          <w:color w:val="2F5496" w:themeColor="accent1" w:themeShade="BF"/>
          <w:sz w:val="24"/>
          <w:szCs w:val="24"/>
        </w:rPr>
        <w:t>« On ne doit pas courir, mais marcher à une vitesse de 4 kilomètres à l’heure »,</w:t>
      </w:r>
      <w:r w:rsidRPr="00541E5F">
        <w:rPr>
          <w:rFonts w:asciiTheme="majorHAnsi" w:eastAsiaTheme="majorEastAsia" w:hAnsiTheme="majorHAnsi" w:cstheme="majorBidi"/>
          <w:color w:val="2F5496" w:themeColor="accent1" w:themeShade="BF"/>
          <w:sz w:val="24"/>
          <w:szCs w:val="24"/>
        </w:rPr>
        <w:t xml:space="preserve"> un rythme accessible au plus grand nombre de porteurs de la flamme. Elle a déjà eu l’occasion de porter la lumière de Bethléem, celle que les scouts vont chercher à la grotte de la Nativité, chaque année durant l’Avent, pour la transmettre en Europe, puis dans les paroisses de France. </w:t>
      </w:r>
      <w:r w:rsidRPr="00541E5F">
        <w:rPr>
          <w:rFonts w:asciiTheme="majorHAnsi" w:eastAsiaTheme="majorEastAsia" w:hAnsiTheme="majorHAnsi" w:cstheme="majorBidi"/>
          <w:i/>
          <w:iCs/>
          <w:color w:val="2F5496" w:themeColor="accent1" w:themeShade="BF"/>
          <w:sz w:val="24"/>
          <w:szCs w:val="24"/>
        </w:rPr>
        <w:t>« Quand j’ai su que j’allais porter la flamme olympique, je me suis dit que je voulais porter un message de paix. La lumière est pour moi forte en symboles, elle est celle qui éclaire dans la nuit, nous guide quand on ne sait plus trop où aller. C’est à elle que l’on se raccroche, et elle réchauffe. »</w:t>
      </w:r>
    </w:p>
    <w:p w14:paraId="56B4E79A" w14:textId="77777777" w:rsidR="00541E5F" w:rsidRPr="00541E5F" w:rsidRDefault="00541E5F" w:rsidP="00541E5F">
      <w:pPr>
        <w:jc w:val="both"/>
        <w:rPr>
          <w:rFonts w:asciiTheme="majorHAnsi" w:eastAsiaTheme="majorEastAsia" w:hAnsiTheme="majorHAnsi" w:cstheme="majorBidi"/>
          <w:color w:val="2F5496" w:themeColor="accent1" w:themeShade="BF"/>
          <w:sz w:val="24"/>
          <w:szCs w:val="24"/>
        </w:rPr>
      </w:pPr>
      <w:r w:rsidRPr="00541E5F">
        <w:rPr>
          <w:rFonts w:asciiTheme="majorHAnsi" w:eastAsiaTheme="majorEastAsia" w:hAnsiTheme="majorHAnsi" w:cstheme="majorBidi"/>
          <w:color w:val="2F5496" w:themeColor="accent1" w:themeShade="BF"/>
          <w:sz w:val="24"/>
          <w:szCs w:val="24"/>
        </w:rPr>
        <w:t xml:space="preserve">Au lendemain du premier tour des législatives, la France a bien besoin de signes d’espérance. </w:t>
      </w:r>
      <w:r w:rsidRPr="00541E5F">
        <w:rPr>
          <w:rFonts w:asciiTheme="majorHAnsi" w:eastAsiaTheme="majorEastAsia" w:hAnsiTheme="majorHAnsi" w:cstheme="majorBidi"/>
          <w:i/>
          <w:iCs/>
          <w:color w:val="2F5496" w:themeColor="accent1" w:themeShade="BF"/>
          <w:sz w:val="24"/>
          <w:szCs w:val="24"/>
        </w:rPr>
        <w:t>« Cette flamme pourrait sembler futile aujourd’hui. Mais quel symbole de fraternité dans la période que nous traversons ! Les 11 000 porteuses et porteurs qui s’en emparent sont tous différents, et ne se connaissent pas. Y a-t-il pour autant de la défiance entre celui qui la donne et celle qui la reçoit ? Dans l’Antiquité, on dit que les cités grecques arrêtaient de se battre au moment des Jeux Olympiques. Si cela pouvait nous inspirer… »</w:t>
      </w:r>
      <w:r w:rsidRPr="00541E5F">
        <w:rPr>
          <w:rFonts w:asciiTheme="majorHAnsi" w:eastAsiaTheme="majorEastAsia" w:hAnsiTheme="majorHAnsi" w:cstheme="majorBidi"/>
          <w:color w:val="2F5496" w:themeColor="accent1" w:themeShade="BF"/>
          <w:sz w:val="24"/>
          <w:szCs w:val="24"/>
        </w:rPr>
        <w:t xml:space="preserve"> Ce passage chargé de symboles, </w:t>
      </w:r>
      <w:proofErr w:type="spellStart"/>
      <w:r w:rsidRPr="00541E5F">
        <w:rPr>
          <w:rFonts w:asciiTheme="majorHAnsi" w:eastAsiaTheme="majorEastAsia" w:hAnsiTheme="majorHAnsi" w:cstheme="majorBidi"/>
          <w:color w:val="2F5496" w:themeColor="accent1" w:themeShade="BF"/>
          <w:sz w:val="24"/>
          <w:szCs w:val="24"/>
        </w:rPr>
        <w:t>Raphaële</w:t>
      </w:r>
      <w:proofErr w:type="spellEnd"/>
      <w:r w:rsidRPr="00541E5F">
        <w:rPr>
          <w:rFonts w:asciiTheme="majorHAnsi" w:eastAsiaTheme="majorEastAsia" w:hAnsiTheme="majorHAnsi" w:cstheme="majorBidi"/>
          <w:color w:val="2F5496" w:themeColor="accent1" w:themeShade="BF"/>
          <w:sz w:val="24"/>
          <w:szCs w:val="24"/>
        </w:rPr>
        <w:t xml:space="preserve"> Soleil </w:t>
      </w:r>
      <w:proofErr w:type="spellStart"/>
      <w:r w:rsidRPr="00541E5F">
        <w:rPr>
          <w:rFonts w:asciiTheme="majorHAnsi" w:eastAsiaTheme="majorEastAsia" w:hAnsiTheme="majorHAnsi" w:cstheme="majorBidi"/>
          <w:color w:val="2F5496" w:themeColor="accent1" w:themeShade="BF"/>
          <w:sz w:val="24"/>
          <w:szCs w:val="24"/>
        </w:rPr>
        <w:t>Gondry</w:t>
      </w:r>
      <w:proofErr w:type="spellEnd"/>
      <w:r w:rsidRPr="00541E5F">
        <w:rPr>
          <w:rFonts w:asciiTheme="majorHAnsi" w:eastAsiaTheme="majorEastAsia" w:hAnsiTheme="majorHAnsi" w:cstheme="majorBidi"/>
          <w:color w:val="2F5496" w:themeColor="accent1" w:themeShade="BF"/>
          <w:sz w:val="24"/>
          <w:szCs w:val="24"/>
        </w:rPr>
        <w:t xml:space="preserve"> y voit </w:t>
      </w:r>
      <w:r w:rsidRPr="00541E5F">
        <w:rPr>
          <w:rFonts w:asciiTheme="majorHAnsi" w:eastAsiaTheme="majorEastAsia" w:hAnsiTheme="majorHAnsi" w:cstheme="majorBidi"/>
          <w:i/>
          <w:iCs/>
          <w:color w:val="2F5496" w:themeColor="accent1" w:themeShade="BF"/>
          <w:sz w:val="24"/>
          <w:szCs w:val="24"/>
        </w:rPr>
        <w:t>« un ruban qui nous unit depuis son point de départ jusqu’à son point d’arrivée. Entre les deux, on fait l’expérience de la communion humaine. Et c’est la même flamme que nous nous transmettons ».</w:t>
      </w:r>
    </w:p>
    <w:p w14:paraId="7525D7A8" w14:textId="77777777" w:rsidR="00541E5F" w:rsidRPr="00541E5F" w:rsidRDefault="00541E5F" w:rsidP="00541E5F">
      <w:pPr>
        <w:jc w:val="both"/>
        <w:rPr>
          <w:rFonts w:asciiTheme="majorHAnsi" w:eastAsiaTheme="majorEastAsia" w:hAnsiTheme="majorHAnsi" w:cstheme="majorBidi"/>
          <w:b/>
          <w:bCs/>
          <w:color w:val="2F5496" w:themeColor="accent1" w:themeShade="BF"/>
          <w:sz w:val="24"/>
          <w:szCs w:val="24"/>
        </w:rPr>
      </w:pPr>
      <w:r w:rsidRPr="00541E5F">
        <w:rPr>
          <w:rFonts w:asciiTheme="majorHAnsi" w:eastAsiaTheme="majorEastAsia" w:hAnsiTheme="majorHAnsi" w:cstheme="majorBidi"/>
          <w:b/>
          <w:bCs/>
          <w:color w:val="2F5496" w:themeColor="accent1" w:themeShade="BF"/>
          <w:sz w:val="24"/>
          <w:szCs w:val="24"/>
        </w:rPr>
        <w:t>« Dans le scoutisme, on forme une équipe »</w:t>
      </w:r>
    </w:p>
    <w:p w14:paraId="47CF4AA2" w14:textId="77777777" w:rsidR="00541E5F" w:rsidRPr="00541E5F" w:rsidRDefault="00541E5F" w:rsidP="00541E5F">
      <w:pPr>
        <w:jc w:val="both"/>
        <w:rPr>
          <w:rFonts w:asciiTheme="majorHAnsi" w:eastAsiaTheme="majorEastAsia" w:hAnsiTheme="majorHAnsi" w:cstheme="majorBidi"/>
          <w:color w:val="2F5496" w:themeColor="accent1" w:themeShade="BF"/>
          <w:sz w:val="24"/>
          <w:szCs w:val="24"/>
        </w:rPr>
      </w:pPr>
      <w:proofErr w:type="spellStart"/>
      <w:r w:rsidRPr="00541E5F">
        <w:rPr>
          <w:rFonts w:asciiTheme="majorHAnsi" w:eastAsiaTheme="majorEastAsia" w:hAnsiTheme="majorHAnsi" w:cstheme="majorBidi"/>
          <w:color w:val="2F5496" w:themeColor="accent1" w:themeShade="BF"/>
          <w:sz w:val="24"/>
          <w:szCs w:val="24"/>
        </w:rPr>
        <w:t>Raphaële</w:t>
      </w:r>
      <w:proofErr w:type="spellEnd"/>
      <w:r w:rsidRPr="00541E5F">
        <w:rPr>
          <w:rFonts w:asciiTheme="majorHAnsi" w:eastAsiaTheme="majorEastAsia" w:hAnsiTheme="majorHAnsi" w:cstheme="majorBidi"/>
          <w:color w:val="2F5496" w:themeColor="accent1" w:themeShade="BF"/>
          <w:sz w:val="24"/>
          <w:szCs w:val="24"/>
        </w:rPr>
        <w:t xml:space="preserve"> Soleil </w:t>
      </w:r>
      <w:proofErr w:type="spellStart"/>
      <w:r w:rsidRPr="00541E5F">
        <w:rPr>
          <w:rFonts w:asciiTheme="majorHAnsi" w:eastAsiaTheme="majorEastAsia" w:hAnsiTheme="majorHAnsi" w:cstheme="majorBidi"/>
          <w:color w:val="2F5496" w:themeColor="accent1" w:themeShade="BF"/>
          <w:sz w:val="24"/>
          <w:szCs w:val="24"/>
        </w:rPr>
        <w:t>Gondry</w:t>
      </w:r>
      <w:proofErr w:type="spellEnd"/>
      <w:r w:rsidRPr="00541E5F">
        <w:rPr>
          <w:rFonts w:asciiTheme="majorHAnsi" w:eastAsiaTheme="majorEastAsia" w:hAnsiTheme="majorHAnsi" w:cstheme="majorBidi"/>
          <w:color w:val="2F5496" w:themeColor="accent1" w:themeShade="BF"/>
          <w:sz w:val="24"/>
          <w:szCs w:val="24"/>
        </w:rPr>
        <w:t xml:space="preserve"> applique les valeurs du sport dans son travail et le scoutisme : </w:t>
      </w:r>
      <w:r w:rsidRPr="00541E5F">
        <w:rPr>
          <w:rFonts w:asciiTheme="majorHAnsi" w:eastAsiaTheme="majorEastAsia" w:hAnsiTheme="majorHAnsi" w:cstheme="majorBidi"/>
          <w:i/>
          <w:iCs/>
          <w:color w:val="2F5496" w:themeColor="accent1" w:themeShade="BF"/>
          <w:sz w:val="24"/>
          <w:szCs w:val="24"/>
        </w:rPr>
        <w:t xml:space="preserve">« l’esprit d’équipe, le respect des autres, des règles et une même énergie combattante, qui ne divise pas », </w:t>
      </w:r>
      <w:r w:rsidRPr="00541E5F">
        <w:rPr>
          <w:rFonts w:asciiTheme="majorHAnsi" w:eastAsiaTheme="majorEastAsia" w:hAnsiTheme="majorHAnsi" w:cstheme="majorBidi"/>
          <w:color w:val="2F5496" w:themeColor="accent1" w:themeShade="BF"/>
          <w:sz w:val="24"/>
          <w:szCs w:val="24"/>
        </w:rPr>
        <w:t>détaille-t-elle. </w:t>
      </w:r>
      <w:r w:rsidRPr="00541E5F">
        <w:rPr>
          <w:rFonts w:asciiTheme="majorHAnsi" w:eastAsiaTheme="majorEastAsia" w:hAnsiTheme="majorHAnsi" w:cstheme="majorBidi"/>
          <w:i/>
          <w:iCs/>
          <w:color w:val="2F5496" w:themeColor="accent1" w:themeShade="BF"/>
          <w:sz w:val="24"/>
          <w:szCs w:val="24"/>
        </w:rPr>
        <w:t>Dans le scoutisme, on forme une équipe, on vit en communauté d’humanité, on partage des moments où l’on est parfois un peu hors-sol et hors du temps. Comme chez nous, le sport à haut niveau nécessite de s’engager. »</w:t>
      </w:r>
    </w:p>
    <w:p w14:paraId="766EF367" w14:textId="77777777" w:rsidR="00541E5F" w:rsidRPr="00541E5F" w:rsidRDefault="00541E5F" w:rsidP="00541E5F">
      <w:pPr>
        <w:jc w:val="both"/>
        <w:rPr>
          <w:rFonts w:asciiTheme="majorHAnsi" w:eastAsiaTheme="majorEastAsia" w:hAnsiTheme="majorHAnsi" w:cstheme="majorBidi"/>
          <w:color w:val="2F5496" w:themeColor="accent1" w:themeShade="BF"/>
          <w:sz w:val="24"/>
          <w:szCs w:val="24"/>
        </w:rPr>
      </w:pPr>
      <w:r w:rsidRPr="00541E5F">
        <w:rPr>
          <w:rFonts w:asciiTheme="majorHAnsi" w:eastAsiaTheme="majorEastAsia" w:hAnsiTheme="majorHAnsi" w:cstheme="majorBidi"/>
          <w:color w:val="2F5496" w:themeColor="accent1" w:themeShade="BF"/>
          <w:sz w:val="24"/>
          <w:szCs w:val="24"/>
        </w:rPr>
        <w:t xml:space="preserve">Elle a rejoint ce mouvement à l’âge de 16 ans, dans la branche des Compagnons, et y a trouvé un chemin de bonheur et de croissance. Pourquoi poursuit-elle année après année cette aventure ? </w:t>
      </w:r>
      <w:r w:rsidRPr="00541E5F">
        <w:rPr>
          <w:rFonts w:asciiTheme="majorHAnsi" w:eastAsiaTheme="majorEastAsia" w:hAnsiTheme="majorHAnsi" w:cstheme="majorBidi"/>
          <w:i/>
          <w:iCs/>
          <w:color w:val="2F5496" w:themeColor="accent1" w:themeShade="BF"/>
          <w:sz w:val="24"/>
          <w:szCs w:val="24"/>
        </w:rPr>
        <w:t xml:space="preserve">« En raison de l’engagement, de la gratuité du don, de la joie qui se vivait entre nous. Je crois qu’il y a encore au sein du scoutisme des ferments d’humanité, de communication, d’accueil de la différence qui peuvent transformer le </w:t>
      </w:r>
      <w:r w:rsidRPr="00541E5F">
        <w:rPr>
          <w:rFonts w:asciiTheme="majorHAnsi" w:eastAsiaTheme="majorEastAsia" w:hAnsiTheme="majorHAnsi" w:cstheme="majorBidi"/>
          <w:i/>
          <w:iCs/>
          <w:color w:val="2F5496" w:themeColor="accent1" w:themeShade="BF"/>
          <w:sz w:val="24"/>
          <w:szCs w:val="24"/>
        </w:rPr>
        <w:lastRenderedPageBreak/>
        <w:t>monde actuel. »</w:t>
      </w:r>
      <w:r w:rsidRPr="00541E5F">
        <w:rPr>
          <w:rFonts w:asciiTheme="majorHAnsi" w:eastAsiaTheme="majorEastAsia" w:hAnsiTheme="majorHAnsi" w:cstheme="majorBidi"/>
          <w:color w:val="2F5496" w:themeColor="accent1" w:themeShade="BF"/>
          <w:sz w:val="24"/>
          <w:szCs w:val="24"/>
        </w:rPr>
        <w:t xml:space="preserve"> Responsable d’un groupe de scouts et guides de France à Lille, elle deviendra en septembre prochain déléguée territoriale.</w:t>
      </w:r>
    </w:p>
    <w:p w14:paraId="5EECF54D" w14:textId="77777777" w:rsidR="00541E5F" w:rsidRPr="00541E5F" w:rsidRDefault="00541E5F" w:rsidP="00541E5F">
      <w:pPr>
        <w:jc w:val="both"/>
        <w:rPr>
          <w:rFonts w:asciiTheme="majorHAnsi" w:eastAsiaTheme="majorEastAsia" w:hAnsiTheme="majorHAnsi" w:cstheme="majorBidi"/>
          <w:color w:val="2F5496" w:themeColor="accent1" w:themeShade="BF"/>
          <w:sz w:val="24"/>
          <w:szCs w:val="24"/>
        </w:rPr>
      </w:pPr>
      <w:r w:rsidRPr="00541E5F">
        <w:rPr>
          <w:rFonts w:asciiTheme="majorHAnsi" w:eastAsiaTheme="majorEastAsia" w:hAnsiTheme="majorHAnsi" w:cstheme="majorBidi"/>
          <w:color w:val="2F5496" w:themeColor="accent1" w:themeShade="BF"/>
          <w:sz w:val="24"/>
          <w:szCs w:val="24"/>
        </w:rPr>
        <w:t xml:space="preserve">D’ici là, place aux Jeux, même si les Français n’ont pas l’esprit à la fête. Raphaël Soleil </w:t>
      </w:r>
      <w:proofErr w:type="spellStart"/>
      <w:r w:rsidRPr="00541E5F">
        <w:rPr>
          <w:rFonts w:asciiTheme="majorHAnsi" w:eastAsiaTheme="majorEastAsia" w:hAnsiTheme="majorHAnsi" w:cstheme="majorBidi"/>
          <w:color w:val="2F5496" w:themeColor="accent1" w:themeShade="BF"/>
          <w:sz w:val="24"/>
          <w:szCs w:val="24"/>
        </w:rPr>
        <w:t>Gondry</w:t>
      </w:r>
      <w:proofErr w:type="spellEnd"/>
      <w:r w:rsidRPr="00541E5F">
        <w:rPr>
          <w:rFonts w:asciiTheme="majorHAnsi" w:eastAsiaTheme="majorEastAsia" w:hAnsiTheme="majorHAnsi" w:cstheme="majorBidi"/>
          <w:color w:val="2F5496" w:themeColor="accent1" w:themeShade="BF"/>
          <w:sz w:val="24"/>
          <w:szCs w:val="24"/>
        </w:rPr>
        <w:t xml:space="preserve"> garde en tête le sens de sa mission. </w:t>
      </w:r>
      <w:r w:rsidRPr="00541E5F">
        <w:rPr>
          <w:rFonts w:asciiTheme="majorHAnsi" w:eastAsiaTheme="majorEastAsia" w:hAnsiTheme="majorHAnsi" w:cstheme="majorBidi"/>
          <w:i/>
          <w:iCs/>
          <w:color w:val="2F5496" w:themeColor="accent1" w:themeShade="BF"/>
          <w:sz w:val="24"/>
          <w:szCs w:val="24"/>
        </w:rPr>
        <w:t>« La fraternité et la joie seront au rendez-vous. On fera un bilan ensuite, mais c’est la première fois que les organisateurs ont essayé de faire des JO autrement. Tout ce qui a été construit devrait servir après, comme à Villeneuve-d’Ascq, où le village olympique sera transformé en une résidence étudiante. Et Dieu sait s’il manque des places pour les étudiants qui arrivent à Lille. C’est une chance !</w:t>
      </w:r>
      <w:r w:rsidRPr="00541E5F">
        <w:rPr>
          <w:rFonts w:asciiTheme="majorHAnsi" w:eastAsiaTheme="majorEastAsia" w:hAnsiTheme="majorHAnsi" w:cstheme="majorBidi"/>
          <w:color w:val="2F5496" w:themeColor="accent1" w:themeShade="BF"/>
          <w:sz w:val="24"/>
          <w:szCs w:val="24"/>
        </w:rPr>
        <w:t> </w:t>
      </w:r>
      <w:r w:rsidRPr="00541E5F">
        <w:rPr>
          <w:rFonts w:asciiTheme="majorHAnsi" w:eastAsiaTheme="majorEastAsia" w:hAnsiTheme="majorHAnsi" w:cstheme="majorBidi"/>
          <w:i/>
          <w:iCs/>
          <w:color w:val="2F5496" w:themeColor="accent1" w:themeShade="BF"/>
          <w:sz w:val="24"/>
          <w:szCs w:val="24"/>
        </w:rPr>
        <w:t xml:space="preserve">» </w:t>
      </w:r>
      <w:r w:rsidRPr="00541E5F">
        <w:rPr>
          <w:rFonts w:asciiTheme="majorHAnsi" w:eastAsiaTheme="majorEastAsia" w:hAnsiTheme="majorHAnsi" w:cstheme="majorBidi"/>
          <w:color w:val="2F5496" w:themeColor="accent1" w:themeShade="BF"/>
          <w:sz w:val="24"/>
          <w:szCs w:val="24"/>
        </w:rPr>
        <w:t>Les JO s’annonçaient historiques, ils seront pour la France l’occasion de relever un défi collectif ambitieux, qui vaudra toutes les médailles du monde : démontrer sa capacité à vivre la sportivité, la paix et l’unité.</w:t>
      </w:r>
    </w:p>
    <w:p w14:paraId="438B676F" w14:textId="77777777" w:rsidR="00541E5F" w:rsidRPr="00541E5F" w:rsidRDefault="00541E5F" w:rsidP="00541E5F">
      <w:pPr>
        <w:jc w:val="both"/>
        <w:rPr>
          <w:rFonts w:asciiTheme="majorHAnsi" w:eastAsiaTheme="majorEastAsia" w:hAnsiTheme="majorHAnsi" w:cstheme="majorBidi"/>
          <w:color w:val="2F5496" w:themeColor="accent1" w:themeShade="BF"/>
          <w:sz w:val="24"/>
          <w:szCs w:val="24"/>
        </w:rPr>
      </w:pPr>
      <w:r w:rsidRPr="00541E5F">
        <w:rPr>
          <w:rFonts w:asciiTheme="majorHAnsi" w:eastAsiaTheme="majorEastAsia" w:hAnsiTheme="majorHAnsi" w:cstheme="majorBidi"/>
          <w:color w:val="2F5496" w:themeColor="accent1" w:themeShade="BF"/>
          <w:sz w:val="24"/>
          <w:szCs w:val="24"/>
        </w:rPr>
        <w:t>Ce 2 juillet, à Lille, ville étape du jour, Dany Boon allumera le chaudron olympique vers 19h20 après un relais de Miss France 2024, Ève Gilles. Les équipes françaises de handball ﻿porteront également la flamme.</w:t>
      </w:r>
    </w:p>
    <w:p w14:paraId="3D7E02EC" w14:textId="709FDF52" w:rsidR="00D273D5" w:rsidRPr="00541E5F" w:rsidRDefault="00D273D5" w:rsidP="00541E5F">
      <w:pPr>
        <w:jc w:val="both"/>
        <w:rPr>
          <w:sz w:val="18"/>
          <w:szCs w:val="18"/>
        </w:rPr>
      </w:pPr>
    </w:p>
    <w:sectPr w:rsidR="00D273D5" w:rsidRPr="00541E5F"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A069B"/>
    <w:multiLevelType w:val="multilevel"/>
    <w:tmpl w:val="1BC2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9236379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426DE6"/>
    <w:rsid w:val="0043176D"/>
    <w:rsid w:val="00541E5F"/>
    <w:rsid w:val="00991DED"/>
    <w:rsid w:val="00D16FA6"/>
    <w:rsid w:val="00D273D5"/>
    <w:rsid w:val="00D747BB"/>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paragraph" w:customStyle="1" w:styleId="tag">
    <w:name w:val="tag"/>
    <w:basedOn w:val="Normal"/>
    <w:rsid w:val="00D747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D747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41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6152">
      <w:bodyDiv w:val="1"/>
      <w:marLeft w:val="0"/>
      <w:marRight w:val="0"/>
      <w:marTop w:val="0"/>
      <w:marBottom w:val="0"/>
      <w:divBdr>
        <w:top w:val="none" w:sz="0" w:space="0" w:color="auto"/>
        <w:left w:val="none" w:sz="0" w:space="0" w:color="auto"/>
        <w:bottom w:val="none" w:sz="0" w:space="0" w:color="auto"/>
        <w:right w:val="none" w:sz="0" w:space="0" w:color="auto"/>
      </w:divBdr>
      <w:divsChild>
        <w:div w:id="33114910">
          <w:marLeft w:val="0"/>
          <w:marRight w:val="0"/>
          <w:marTop w:val="0"/>
          <w:marBottom w:val="0"/>
          <w:divBdr>
            <w:top w:val="none" w:sz="0" w:space="0" w:color="auto"/>
            <w:left w:val="none" w:sz="0" w:space="0" w:color="auto"/>
            <w:bottom w:val="none" w:sz="0" w:space="0" w:color="auto"/>
            <w:right w:val="none" w:sz="0" w:space="0" w:color="auto"/>
          </w:divBdr>
          <w:divsChild>
            <w:div w:id="733313990">
              <w:marLeft w:val="0"/>
              <w:marRight w:val="0"/>
              <w:marTop w:val="0"/>
              <w:marBottom w:val="0"/>
              <w:divBdr>
                <w:top w:val="none" w:sz="0" w:space="0" w:color="auto"/>
                <w:left w:val="none" w:sz="0" w:space="0" w:color="auto"/>
                <w:bottom w:val="none" w:sz="0" w:space="0" w:color="auto"/>
                <w:right w:val="none" w:sz="0" w:space="0" w:color="auto"/>
              </w:divBdr>
              <w:divsChild>
                <w:div w:id="150876458">
                  <w:marLeft w:val="0"/>
                  <w:marRight w:val="0"/>
                  <w:marTop w:val="0"/>
                  <w:marBottom w:val="0"/>
                  <w:divBdr>
                    <w:top w:val="none" w:sz="0" w:space="0" w:color="auto"/>
                    <w:left w:val="none" w:sz="0" w:space="0" w:color="auto"/>
                    <w:bottom w:val="none" w:sz="0" w:space="0" w:color="auto"/>
                    <w:right w:val="none" w:sz="0" w:space="0" w:color="auto"/>
                  </w:divBdr>
                </w:div>
                <w:div w:id="573470626">
                  <w:marLeft w:val="0"/>
                  <w:marRight w:val="0"/>
                  <w:marTop w:val="0"/>
                  <w:marBottom w:val="0"/>
                  <w:divBdr>
                    <w:top w:val="none" w:sz="0" w:space="0" w:color="auto"/>
                    <w:left w:val="none" w:sz="0" w:space="0" w:color="auto"/>
                    <w:bottom w:val="none" w:sz="0" w:space="0" w:color="auto"/>
                    <w:right w:val="none" w:sz="0" w:space="0" w:color="auto"/>
                  </w:divBdr>
                  <w:divsChild>
                    <w:div w:id="918171367">
                      <w:marLeft w:val="0"/>
                      <w:marRight w:val="0"/>
                      <w:marTop w:val="0"/>
                      <w:marBottom w:val="0"/>
                      <w:divBdr>
                        <w:top w:val="none" w:sz="0" w:space="0" w:color="auto"/>
                        <w:left w:val="none" w:sz="0" w:space="0" w:color="auto"/>
                        <w:bottom w:val="none" w:sz="0" w:space="0" w:color="auto"/>
                        <w:right w:val="none" w:sz="0" w:space="0" w:color="auto"/>
                      </w:divBdr>
                    </w:div>
                    <w:div w:id="18549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754">
          <w:marLeft w:val="0"/>
          <w:marRight w:val="0"/>
          <w:marTop w:val="0"/>
          <w:marBottom w:val="0"/>
          <w:divBdr>
            <w:top w:val="none" w:sz="0" w:space="0" w:color="auto"/>
            <w:left w:val="none" w:sz="0" w:space="0" w:color="auto"/>
            <w:bottom w:val="none" w:sz="0" w:space="0" w:color="auto"/>
            <w:right w:val="none" w:sz="0" w:space="0" w:color="auto"/>
          </w:divBdr>
          <w:divsChild>
            <w:div w:id="1124271720">
              <w:marLeft w:val="0"/>
              <w:marRight w:val="0"/>
              <w:marTop w:val="0"/>
              <w:marBottom w:val="0"/>
              <w:divBdr>
                <w:top w:val="none" w:sz="0" w:space="0" w:color="auto"/>
                <w:left w:val="none" w:sz="0" w:space="0" w:color="auto"/>
                <w:bottom w:val="none" w:sz="0" w:space="0" w:color="auto"/>
                <w:right w:val="none" w:sz="0" w:space="0" w:color="auto"/>
              </w:divBdr>
              <w:divsChild>
                <w:div w:id="1899509001">
                  <w:marLeft w:val="0"/>
                  <w:marRight w:val="0"/>
                  <w:marTop w:val="0"/>
                  <w:marBottom w:val="0"/>
                  <w:divBdr>
                    <w:top w:val="none" w:sz="0" w:space="0" w:color="auto"/>
                    <w:left w:val="none" w:sz="0" w:space="0" w:color="auto"/>
                    <w:bottom w:val="none" w:sz="0" w:space="0" w:color="auto"/>
                    <w:right w:val="none" w:sz="0" w:space="0" w:color="auto"/>
                  </w:divBdr>
                  <w:divsChild>
                    <w:div w:id="18557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7181">
              <w:marLeft w:val="0"/>
              <w:marRight w:val="0"/>
              <w:marTop w:val="0"/>
              <w:marBottom w:val="0"/>
              <w:divBdr>
                <w:top w:val="none" w:sz="0" w:space="0" w:color="auto"/>
                <w:left w:val="none" w:sz="0" w:space="0" w:color="auto"/>
                <w:bottom w:val="none" w:sz="0" w:space="0" w:color="auto"/>
                <w:right w:val="none" w:sz="0" w:space="0" w:color="auto"/>
              </w:divBdr>
            </w:div>
            <w:div w:id="452333763">
              <w:marLeft w:val="0"/>
              <w:marRight w:val="0"/>
              <w:marTop w:val="0"/>
              <w:marBottom w:val="0"/>
              <w:divBdr>
                <w:top w:val="none" w:sz="0" w:space="0" w:color="auto"/>
                <w:left w:val="none" w:sz="0" w:space="0" w:color="auto"/>
                <w:bottom w:val="none" w:sz="0" w:space="0" w:color="auto"/>
                <w:right w:val="none" w:sz="0" w:space="0" w:color="auto"/>
              </w:divBdr>
              <w:divsChild>
                <w:div w:id="776293412">
                  <w:marLeft w:val="0"/>
                  <w:marRight w:val="0"/>
                  <w:marTop w:val="0"/>
                  <w:marBottom w:val="0"/>
                  <w:divBdr>
                    <w:top w:val="none" w:sz="0" w:space="0" w:color="auto"/>
                    <w:left w:val="none" w:sz="0" w:space="0" w:color="auto"/>
                    <w:bottom w:val="none" w:sz="0" w:space="0" w:color="auto"/>
                    <w:right w:val="none" w:sz="0" w:space="0" w:color="auto"/>
                  </w:divBdr>
                </w:div>
                <w:div w:id="2174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294180">
      <w:bodyDiv w:val="1"/>
      <w:marLeft w:val="0"/>
      <w:marRight w:val="0"/>
      <w:marTop w:val="0"/>
      <w:marBottom w:val="0"/>
      <w:divBdr>
        <w:top w:val="none" w:sz="0" w:space="0" w:color="auto"/>
        <w:left w:val="none" w:sz="0" w:space="0" w:color="auto"/>
        <w:bottom w:val="none" w:sz="0" w:space="0" w:color="auto"/>
        <w:right w:val="none" w:sz="0" w:space="0" w:color="auto"/>
      </w:divBdr>
      <w:divsChild>
        <w:div w:id="2032022471">
          <w:marLeft w:val="0"/>
          <w:marRight w:val="0"/>
          <w:marTop w:val="0"/>
          <w:marBottom w:val="0"/>
          <w:divBdr>
            <w:top w:val="none" w:sz="0" w:space="0" w:color="auto"/>
            <w:left w:val="none" w:sz="0" w:space="0" w:color="auto"/>
            <w:bottom w:val="none" w:sz="0" w:space="0" w:color="auto"/>
            <w:right w:val="none" w:sz="0" w:space="0" w:color="auto"/>
          </w:divBdr>
          <w:divsChild>
            <w:div w:id="480542372">
              <w:marLeft w:val="0"/>
              <w:marRight w:val="0"/>
              <w:marTop w:val="0"/>
              <w:marBottom w:val="0"/>
              <w:divBdr>
                <w:top w:val="none" w:sz="0" w:space="0" w:color="auto"/>
                <w:left w:val="none" w:sz="0" w:space="0" w:color="auto"/>
                <w:bottom w:val="none" w:sz="0" w:space="0" w:color="auto"/>
                <w:right w:val="none" w:sz="0" w:space="0" w:color="auto"/>
              </w:divBdr>
              <w:divsChild>
                <w:div w:id="1318537554">
                  <w:marLeft w:val="0"/>
                  <w:marRight w:val="0"/>
                  <w:marTop w:val="0"/>
                  <w:marBottom w:val="0"/>
                  <w:divBdr>
                    <w:top w:val="none" w:sz="0" w:space="0" w:color="auto"/>
                    <w:left w:val="none" w:sz="0" w:space="0" w:color="auto"/>
                    <w:bottom w:val="none" w:sz="0" w:space="0" w:color="auto"/>
                    <w:right w:val="none" w:sz="0" w:space="0" w:color="auto"/>
                  </w:divBdr>
                </w:div>
                <w:div w:id="2061398388">
                  <w:marLeft w:val="0"/>
                  <w:marRight w:val="0"/>
                  <w:marTop w:val="0"/>
                  <w:marBottom w:val="0"/>
                  <w:divBdr>
                    <w:top w:val="none" w:sz="0" w:space="0" w:color="auto"/>
                    <w:left w:val="none" w:sz="0" w:space="0" w:color="auto"/>
                    <w:bottom w:val="none" w:sz="0" w:space="0" w:color="auto"/>
                    <w:right w:val="none" w:sz="0" w:space="0" w:color="auto"/>
                  </w:divBdr>
                  <w:divsChild>
                    <w:div w:id="2044283768">
                      <w:marLeft w:val="0"/>
                      <w:marRight w:val="0"/>
                      <w:marTop w:val="0"/>
                      <w:marBottom w:val="0"/>
                      <w:divBdr>
                        <w:top w:val="none" w:sz="0" w:space="0" w:color="auto"/>
                        <w:left w:val="none" w:sz="0" w:space="0" w:color="auto"/>
                        <w:bottom w:val="none" w:sz="0" w:space="0" w:color="auto"/>
                        <w:right w:val="none" w:sz="0" w:space="0" w:color="auto"/>
                      </w:divBdr>
                    </w:div>
                    <w:div w:id="15353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4336">
          <w:marLeft w:val="0"/>
          <w:marRight w:val="0"/>
          <w:marTop w:val="0"/>
          <w:marBottom w:val="0"/>
          <w:divBdr>
            <w:top w:val="none" w:sz="0" w:space="0" w:color="auto"/>
            <w:left w:val="none" w:sz="0" w:space="0" w:color="auto"/>
            <w:bottom w:val="none" w:sz="0" w:space="0" w:color="auto"/>
            <w:right w:val="none" w:sz="0" w:space="0" w:color="auto"/>
          </w:divBdr>
          <w:divsChild>
            <w:div w:id="282881351">
              <w:marLeft w:val="0"/>
              <w:marRight w:val="0"/>
              <w:marTop w:val="0"/>
              <w:marBottom w:val="0"/>
              <w:divBdr>
                <w:top w:val="none" w:sz="0" w:space="0" w:color="auto"/>
                <w:left w:val="none" w:sz="0" w:space="0" w:color="auto"/>
                <w:bottom w:val="none" w:sz="0" w:space="0" w:color="auto"/>
                <w:right w:val="none" w:sz="0" w:space="0" w:color="auto"/>
              </w:divBdr>
              <w:divsChild>
                <w:div w:id="2016419586">
                  <w:marLeft w:val="0"/>
                  <w:marRight w:val="0"/>
                  <w:marTop w:val="0"/>
                  <w:marBottom w:val="0"/>
                  <w:divBdr>
                    <w:top w:val="none" w:sz="0" w:space="0" w:color="auto"/>
                    <w:left w:val="none" w:sz="0" w:space="0" w:color="auto"/>
                    <w:bottom w:val="none" w:sz="0" w:space="0" w:color="auto"/>
                    <w:right w:val="none" w:sz="0" w:space="0" w:color="auto"/>
                  </w:divBdr>
                  <w:divsChild>
                    <w:div w:id="18958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4693">
              <w:marLeft w:val="0"/>
              <w:marRight w:val="0"/>
              <w:marTop w:val="0"/>
              <w:marBottom w:val="0"/>
              <w:divBdr>
                <w:top w:val="none" w:sz="0" w:space="0" w:color="auto"/>
                <w:left w:val="none" w:sz="0" w:space="0" w:color="auto"/>
                <w:bottom w:val="none" w:sz="0" w:space="0" w:color="auto"/>
                <w:right w:val="none" w:sz="0" w:space="0" w:color="auto"/>
              </w:divBdr>
            </w:div>
            <w:div w:id="916477478">
              <w:marLeft w:val="0"/>
              <w:marRight w:val="0"/>
              <w:marTop w:val="0"/>
              <w:marBottom w:val="0"/>
              <w:divBdr>
                <w:top w:val="none" w:sz="0" w:space="0" w:color="auto"/>
                <w:left w:val="none" w:sz="0" w:space="0" w:color="auto"/>
                <w:bottom w:val="none" w:sz="0" w:space="0" w:color="auto"/>
                <w:right w:val="none" w:sz="0" w:space="0" w:color="auto"/>
              </w:divBdr>
              <w:divsChild>
                <w:div w:id="771169031">
                  <w:marLeft w:val="0"/>
                  <w:marRight w:val="0"/>
                  <w:marTop w:val="0"/>
                  <w:marBottom w:val="0"/>
                  <w:divBdr>
                    <w:top w:val="none" w:sz="0" w:space="0" w:color="auto"/>
                    <w:left w:val="none" w:sz="0" w:space="0" w:color="auto"/>
                    <w:bottom w:val="none" w:sz="0" w:space="0" w:color="auto"/>
                    <w:right w:val="none" w:sz="0" w:space="0" w:color="auto"/>
                  </w:divBdr>
                </w:div>
                <w:div w:id="18531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0249">
      <w:bodyDiv w:val="1"/>
      <w:marLeft w:val="0"/>
      <w:marRight w:val="0"/>
      <w:marTop w:val="0"/>
      <w:marBottom w:val="0"/>
      <w:divBdr>
        <w:top w:val="none" w:sz="0" w:space="0" w:color="auto"/>
        <w:left w:val="none" w:sz="0" w:space="0" w:color="auto"/>
        <w:bottom w:val="none" w:sz="0" w:space="0" w:color="auto"/>
        <w:right w:val="none" w:sz="0" w:space="0" w:color="auto"/>
      </w:divBdr>
      <w:divsChild>
        <w:div w:id="950893633">
          <w:marLeft w:val="0"/>
          <w:marRight w:val="0"/>
          <w:marTop w:val="0"/>
          <w:marBottom w:val="0"/>
          <w:divBdr>
            <w:top w:val="none" w:sz="0" w:space="0" w:color="auto"/>
            <w:left w:val="none" w:sz="0" w:space="0" w:color="auto"/>
            <w:bottom w:val="none" w:sz="0" w:space="0" w:color="auto"/>
            <w:right w:val="none" w:sz="0" w:space="0" w:color="auto"/>
          </w:divBdr>
          <w:divsChild>
            <w:div w:id="1387414250">
              <w:marLeft w:val="0"/>
              <w:marRight w:val="0"/>
              <w:marTop w:val="0"/>
              <w:marBottom w:val="0"/>
              <w:divBdr>
                <w:top w:val="none" w:sz="0" w:space="0" w:color="auto"/>
                <w:left w:val="none" w:sz="0" w:space="0" w:color="auto"/>
                <w:bottom w:val="none" w:sz="0" w:space="0" w:color="auto"/>
                <w:right w:val="none" w:sz="0" w:space="0" w:color="auto"/>
              </w:divBdr>
              <w:divsChild>
                <w:div w:id="1592083767">
                  <w:marLeft w:val="0"/>
                  <w:marRight w:val="0"/>
                  <w:marTop w:val="0"/>
                  <w:marBottom w:val="0"/>
                  <w:divBdr>
                    <w:top w:val="none" w:sz="0" w:space="0" w:color="auto"/>
                    <w:left w:val="none" w:sz="0" w:space="0" w:color="auto"/>
                    <w:bottom w:val="none" w:sz="0" w:space="0" w:color="auto"/>
                    <w:right w:val="none" w:sz="0" w:space="0" w:color="auto"/>
                  </w:divBdr>
                  <w:divsChild>
                    <w:div w:id="1118911091">
                      <w:marLeft w:val="0"/>
                      <w:marRight w:val="0"/>
                      <w:marTop w:val="0"/>
                      <w:marBottom w:val="0"/>
                      <w:divBdr>
                        <w:top w:val="none" w:sz="0" w:space="0" w:color="auto"/>
                        <w:left w:val="none" w:sz="0" w:space="0" w:color="auto"/>
                        <w:bottom w:val="none" w:sz="0" w:space="0" w:color="auto"/>
                        <w:right w:val="none" w:sz="0" w:space="0" w:color="auto"/>
                      </w:divBdr>
                    </w:div>
                    <w:div w:id="1866092809">
                      <w:marLeft w:val="0"/>
                      <w:marRight w:val="0"/>
                      <w:marTop w:val="0"/>
                      <w:marBottom w:val="0"/>
                      <w:divBdr>
                        <w:top w:val="none" w:sz="0" w:space="0" w:color="auto"/>
                        <w:left w:val="none" w:sz="0" w:space="0" w:color="auto"/>
                        <w:bottom w:val="none" w:sz="0" w:space="0" w:color="auto"/>
                        <w:right w:val="none" w:sz="0" w:space="0" w:color="auto"/>
                      </w:divBdr>
                    </w:div>
                  </w:divsChild>
                </w:div>
                <w:div w:id="1998915827">
                  <w:marLeft w:val="0"/>
                  <w:marRight w:val="0"/>
                  <w:marTop w:val="0"/>
                  <w:marBottom w:val="0"/>
                  <w:divBdr>
                    <w:top w:val="none" w:sz="0" w:space="0" w:color="auto"/>
                    <w:left w:val="none" w:sz="0" w:space="0" w:color="auto"/>
                    <w:bottom w:val="none" w:sz="0" w:space="0" w:color="auto"/>
                    <w:right w:val="none" w:sz="0" w:space="0" w:color="auto"/>
                  </w:divBdr>
                  <w:divsChild>
                    <w:div w:id="968709883">
                      <w:marLeft w:val="0"/>
                      <w:marRight w:val="0"/>
                      <w:marTop w:val="0"/>
                      <w:marBottom w:val="0"/>
                      <w:divBdr>
                        <w:top w:val="none" w:sz="0" w:space="0" w:color="auto"/>
                        <w:left w:val="none" w:sz="0" w:space="0" w:color="auto"/>
                        <w:bottom w:val="none" w:sz="0" w:space="0" w:color="auto"/>
                        <w:right w:val="none" w:sz="0" w:space="0" w:color="auto"/>
                      </w:divBdr>
                      <w:divsChild>
                        <w:div w:id="1561818462">
                          <w:marLeft w:val="0"/>
                          <w:marRight w:val="0"/>
                          <w:marTop w:val="0"/>
                          <w:marBottom w:val="0"/>
                          <w:divBdr>
                            <w:top w:val="none" w:sz="0" w:space="0" w:color="auto"/>
                            <w:left w:val="none" w:sz="0" w:space="0" w:color="auto"/>
                            <w:bottom w:val="none" w:sz="0" w:space="0" w:color="auto"/>
                            <w:right w:val="none" w:sz="0" w:space="0" w:color="auto"/>
                          </w:divBdr>
                        </w:div>
                        <w:div w:id="1287736218">
                          <w:marLeft w:val="0"/>
                          <w:marRight w:val="0"/>
                          <w:marTop w:val="0"/>
                          <w:marBottom w:val="0"/>
                          <w:divBdr>
                            <w:top w:val="none" w:sz="0" w:space="0" w:color="auto"/>
                            <w:left w:val="none" w:sz="0" w:space="0" w:color="auto"/>
                            <w:bottom w:val="none" w:sz="0" w:space="0" w:color="auto"/>
                            <w:right w:val="none" w:sz="0" w:space="0" w:color="auto"/>
                          </w:divBdr>
                        </w:div>
                        <w:div w:id="53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9690">
          <w:marLeft w:val="0"/>
          <w:marRight w:val="0"/>
          <w:marTop w:val="0"/>
          <w:marBottom w:val="0"/>
          <w:divBdr>
            <w:top w:val="none" w:sz="0" w:space="0" w:color="auto"/>
            <w:left w:val="none" w:sz="0" w:space="0" w:color="auto"/>
            <w:bottom w:val="none" w:sz="0" w:space="0" w:color="auto"/>
            <w:right w:val="none" w:sz="0" w:space="0" w:color="auto"/>
          </w:divBdr>
          <w:divsChild>
            <w:div w:id="157118135">
              <w:marLeft w:val="0"/>
              <w:marRight w:val="0"/>
              <w:marTop w:val="0"/>
              <w:marBottom w:val="0"/>
              <w:divBdr>
                <w:top w:val="none" w:sz="0" w:space="0" w:color="auto"/>
                <w:left w:val="none" w:sz="0" w:space="0" w:color="auto"/>
                <w:bottom w:val="none" w:sz="0" w:space="0" w:color="auto"/>
                <w:right w:val="none" w:sz="0" w:space="0" w:color="auto"/>
              </w:divBdr>
              <w:divsChild>
                <w:div w:id="845098678">
                  <w:marLeft w:val="0"/>
                  <w:marRight w:val="0"/>
                  <w:marTop w:val="0"/>
                  <w:marBottom w:val="0"/>
                  <w:divBdr>
                    <w:top w:val="none" w:sz="0" w:space="0" w:color="auto"/>
                    <w:left w:val="none" w:sz="0" w:space="0" w:color="auto"/>
                    <w:bottom w:val="none" w:sz="0" w:space="0" w:color="auto"/>
                    <w:right w:val="none" w:sz="0" w:space="0" w:color="auto"/>
                  </w:divBdr>
                  <w:divsChild>
                    <w:div w:id="374694440">
                      <w:marLeft w:val="0"/>
                      <w:marRight w:val="0"/>
                      <w:marTop w:val="0"/>
                      <w:marBottom w:val="0"/>
                      <w:divBdr>
                        <w:top w:val="none" w:sz="0" w:space="0" w:color="auto"/>
                        <w:left w:val="none" w:sz="0" w:space="0" w:color="auto"/>
                        <w:bottom w:val="none" w:sz="0" w:space="0" w:color="auto"/>
                        <w:right w:val="none" w:sz="0" w:space="0" w:color="auto"/>
                      </w:divBdr>
                      <w:divsChild>
                        <w:div w:id="863903409">
                          <w:marLeft w:val="0"/>
                          <w:marRight w:val="0"/>
                          <w:marTop w:val="0"/>
                          <w:marBottom w:val="0"/>
                          <w:divBdr>
                            <w:top w:val="none" w:sz="0" w:space="0" w:color="auto"/>
                            <w:left w:val="none" w:sz="0" w:space="0" w:color="auto"/>
                            <w:bottom w:val="none" w:sz="0" w:space="0" w:color="auto"/>
                            <w:right w:val="none" w:sz="0" w:space="0" w:color="auto"/>
                          </w:divBdr>
                          <w:divsChild>
                            <w:div w:id="1845440620">
                              <w:marLeft w:val="0"/>
                              <w:marRight w:val="0"/>
                              <w:marTop w:val="0"/>
                              <w:marBottom w:val="0"/>
                              <w:divBdr>
                                <w:top w:val="none" w:sz="0" w:space="0" w:color="auto"/>
                                <w:left w:val="none" w:sz="0" w:space="0" w:color="auto"/>
                                <w:bottom w:val="none" w:sz="0" w:space="0" w:color="auto"/>
                                <w:right w:val="none" w:sz="0" w:space="0" w:color="auto"/>
                              </w:divBdr>
                            </w:div>
                          </w:divsChild>
                        </w:div>
                        <w:div w:id="1584681700">
                          <w:marLeft w:val="0"/>
                          <w:marRight w:val="0"/>
                          <w:marTop w:val="0"/>
                          <w:marBottom w:val="0"/>
                          <w:divBdr>
                            <w:top w:val="none" w:sz="0" w:space="0" w:color="auto"/>
                            <w:left w:val="none" w:sz="0" w:space="0" w:color="auto"/>
                            <w:bottom w:val="none" w:sz="0" w:space="0" w:color="auto"/>
                            <w:right w:val="none" w:sz="0" w:space="0" w:color="auto"/>
                          </w:divBdr>
                          <w:divsChild>
                            <w:div w:id="2051951261">
                              <w:marLeft w:val="0"/>
                              <w:marRight w:val="0"/>
                              <w:marTop w:val="0"/>
                              <w:marBottom w:val="0"/>
                              <w:divBdr>
                                <w:top w:val="none" w:sz="0" w:space="0" w:color="auto"/>
                                <w:left w:val="none" w:sz="0" w:space="0" w:color="auto"/>
                                <w:bottom w:val="none" w:sz="0" w:space="0" w:color="auto"/>
                                <w:right w:val="none" w:sz="0" w:space="0" w:color="auto"/>
                              </w:divBdr>
                            </w:div>
                            <w:div w:id="5789643">
                              <w:marLeft w:val="0"/>
                              <w:marRight w:val="0"/>
                              <w:marTop w:val="0"/>
                              <w:marBottom w:val="0"/>
                              <w:divBdr>
                                <w:top w:val="none" w:sz="0" w:space="0" w:color="auto"/>
                                <w:left w:val="none" w:sz="0" w:space="0" w:color="auto"/>
                                <w:bottom w:val="none" w:sz="0" w:space="0" w:color="auto"/>
                                <w:right w:val="none" w:sz="0" w:space="0" w:color="auto"/>
                              </w:divBdr>
                            </w:div>
                            <w:div w:id="915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lympics.com/fr/paris-2024/relais-de-la-flamme-olympique/parcour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778</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2024-07-25T14:27:00Z</dcterms:modified>
</cp:coreProperties>
</file>