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5520B" w14:textId="77777777" w:rsidR="009E50BB" w:rsidRPr="009E50BB" w:rsidRDefault="009E50BB" w:rsidP="009E50BB">
      <w:pPr>
        <w:pStyle w:val="Titre1"/>
        <w:jc w:val="center"/>
        <w:rPr>
          <w:b/>
          <w:bCs/>
        </w:rPr>
      </w:pPr>
      <w:r w:rsidRPr="009E50BB">
        <w:rPr>
          <w:b/>
          <w:bCs/>
        </w:rPr>
        <w:t>Holy Games fête les JO en musique</w:t>
      </w:r>
    </w:p>
    <w:p w14:paraId="69BFC721" w14:textId="77777777" w:rsidR="009E50BB" w:rsidRPr="009E50BB" w:rsidRDefault="009E50BB" w:rsidP="009E50BB"/>
    <w:p w14:paraId="29B1AD30" w14:textId="145A8676" w:rsidR="009E50BB" w:rsidRDefault="009E50BB" w:rsidP="009E50BB">
      <w:hyperlink r:id="rId5" w:history="1">
        <w:r>
          <w:rPr>
            <w:rStyle w:val="Lienhypertexte"/>
          </w:rPr>
          <w:t xml:space="preserve">Cécile </w:t>
        </w:r>
        <w:proofErr w:type="spellStart"/>
        <w:r>
          <w:rPr>
            <w:rStyle w:val="Lienhypertexte"/>
          </w:rPr>
          <w:t>Séveirac</w:t>
        </w:r>
        <w:proofErr w:type="spellEnd"/>
      </w:hyperlink>
      <w:r>
        <w:t xml:space="preserve"> - 10/07/24</w:t>
      </w:r>
      <w:r>
        <w:t xml:space="preserve"> - </w:t>
      </w:r>
      <w:proofErr w:type="spellStart"/>
      <w:r>
        <w:t>Aleteia</w:t>
      </w:r>
      <w:proofErr w:type="spellEnd"/>
    </w:p>
    <w:p w14:paraId="204DC7CE" w14:textId="77777777" w:rsidR="009E50BB" w:rsidRDefault="009E50BB" w:rsidP="009E50BB">
      <w:pPr>
        <w:jc w:val="both"/>
      </w:pPr>
      <w:r>
        <w:rPr>
          <w:rStyle w:val="subheadingsubheadingnjej"/>
        </w:rPr>
        <w:t xml:space="preserve">À l'occasion des Jeux Olympiques de Paris 2024, Holy Games organise un festival de musique qui se tiendra du 28 juillet au 9 août. Musique classique, pop louange, gospel, reggae... Des artistes de tous genres musicaux sont attendus au cœur du site le plus spirituel des Jeux : l'église de la Madeleine. </w:t>
      </w:r>
    </w:p>
    <w:p w14:paraId="62F6FA9B" w14:textId="77777777" w:rsidR="009E50BB" w:rsidRDefault="009E50BB" w:rsidP="009E50BB">
      <w:pPr>
        <w:pStyle w:val="NormalWeb"/>
        <w:jc w:val="both"/>
      </w:pPr>
      <w:r>
        <w:t xml:space="preserve">Vibrer au son des Quatre Saisons de Vivaldi, frissonner en écoutant </w:t>
      </w:r>
      <w:hyperlink r:id="rId6" w:tgtFrame="_blank" w:history="1">
        <w:r>
          <w:rPr>
            <w:rStyle w:val="Lienhypertexte"/>
          </w:rPr>
          <w:t>la famille Lefèvre</w:t>
        </w:r>
      </w:hyperlink>
      <w:r>
        <w:t xml:space="preserve">, danser sur de la pop louange ou du reggae... Tout cela sera possible cet été, en plein cœur de Paris, et sur une scène que l'on ne présente plus : l'église de la Madeleine. Alors que les Jeux Olympiques débutent le 26 juillet, l'Église catholique en France poursuit sa mission d'évangélisation et d'accompagnement du monde du sport. Dès le 28 juillet jusqu'au 9 août, c'est donc un exceptionnel festival de musique comprenant 14 concerts de tous genres musicaux qui se tiendra à l'église de la Madeleine, choisie pour devenir </w:t>
      </w:r>
      <w:hyperlink r:id="rId7" w:tgtFrame="_blank" w:history="1">
        <w:r>
          <w:rPr>
            <w:rStyle w:val="Lienhypertexte"/>
          </w:rPr>
          <w:t>"Notre-Dame des Sportifs"</w:t>
        </w:r>
      </w:hyperlink>
      <w:r>
        <w:t xml:space="preserve"> le temps des JO.</w:t>
      </w:r>
    </w:p>
    <w:p w14:paraId="37F9052B" w14:textId="77777777" w:rsidR="009E50BB" w:rsidRDefault="009E50BB" w:rsidP="009E50BB">
      <w:pPr>
        <w:pStyle w:val="NormalWeb"/>
        <w:jc w:val="both"/>
      </w:pPr>
      <w:r>
        <w:t>Organisé par</w:t>
      </w:r>
      <w:hyperlink r:id="rId8" w:tgtFrame="_blank" w:history="1">
        <w:r>
          <w:rPr>
            <w:rStyle w:val="Lienhypertexte"/>
          </w:rPr>
          <w:t xml:space="preserve"> Holy Games</w:t>
        </w:r>
      </w:hyperlink>
      <w:r>
        <w:t xml:space="preserve">, qui a pour but de mobiliser les catholiques afin de proposer des animations et un véritable accompagnement spirituel tout au long des Jeux, le festival accueillera des artistes catholiques comme le groupe de pop louange </w:t>
      </w:r>
      <w:proofErr w:type="spellStart"/>
      <w:r>
        <w:t>Hopen</w:t>
      </w:r>
      <w:proofErr w:type="spellEnd"/>
      <w:r>
        <w:t xml:space="preserve">, attendu le 30 juillet. Il interprétera sa dernière chanson, "Entendez-moi", sortie il y a un mois. "C'est un message d'unité et de fraternité fondé sur notre foi en Dieu", explique </w:t>
      </w:r>
      <w:hyperlink r:id="rId9" w:tgtFrame="_blank" w:history="1">
        <w:r>
          <w:rPr>
            <w:rStyle w:val="Lienhypertexte"/>
          </w:rPr>
          <w:t>Armand Auclair</w:t>
        </w:r>
      </w:hyperlink>
      <w:r>
        <w:t xml:space="preserve">, pianiste du groupe, à </w:t>
      </w:r>
      <w:proofErr w:type="spellStart"/>
      <w:r>
        <w:t>Aleteia</w:t>
      </w:r>
      <w:proofErr w:type="spellEnd"/>
      <w:r>
        <w:t xml:space="preserve">. "On aime beaucoup jouer cette chanson dans des contextes où les gens qui se rassemblent ne sont pas forcément chrétiens. Ce sera le cas avec les Jeux Olympiques", poursuit-il. Car tout l'enjeu du festival Holy Games est là, estime le pianiste. "L'idée est de sortir un peu de ce cocon catholique pour aller à la rencontre de ceux qui ne croient pas ou qui sont éloignés de la foi. En tant que groupe, nous voulons nous adresser à tous, et les Jeux Olympiques sont une occasion en or pour parler du message du Christ, en sortant de nos sacristies." Au programme également, les chansons les plus célèbres de groupe, comme "Nous sommes", mais aussi un titre tout juste sorti avec </w:t>
      </w:r>
      <w:hyperlink r:id="rId10" w:tgtFrame="_blank" w:history="1">
        <w:r>
          <w:rPr>
            <w:rStyle w:val="Lienhypertexte"/>
          </w:rPr>
          <w:t>les Guetteurs</w:t>
        </w:r>
      </w:hyperlink>
      <w:r>
        <w:t xml:space="preserve">, "Aime et fais ce que tu veux" </w:t>
      </w:r>
      <w:proofErr w:type="gramStart"/>
      <w:r>
        <w:t>inspiré</w:t>
      </w:r>
      <w:proofErr w:type="gramEnd"/>
      <w:r>
        <w:t xml:space="preserve"> d'une citation de saint Augustin.</w:t>
      </w:r>
    </w:p>
    <w:p w14:paraId="67481BEF" w14:textId="77777777" w:rsidR="009E50BB" w:rsidRDefault="009E50BB" w:rsidP="009E50BB">
      <w:pPr>
        <w:pStyle w:val="Titre2"/>
        <w:jc w:val="both"/>
      </w:pPr>
      <w:r>
        <w:t>Musique classique, gospel, chant sacré...</w:t>
      </w:r>
    </w:p>
    <w:p w14:paraId="54648D72" w14:textId="77777777" w:rsidR="009E50BB" w:rsidRDefault="009E50BB" w:rsidP="009E50BB">
      <w:pPr>
        <w:pStyle w:val="NormalWeb"/>
        <w:jc w:val="both"/>
      </w:pPr>
      <w:r>
        <w:t>Pour ceux qui sont plus friands de musique sacrée, il sera possible d'écouter les registres plus classiques proposés par la famille Lefèvre, qui chantera</w:t>
      </w:r>
      <w:r>
        <w:rPr>
          <w:rStyle w:val="Accentuation"/>
        </w:rPr>
        <w:t xml:space="preserve"> </w:t>
      </w:r>
      <w:proofErr w:type="gramStart"/>
      <w:r>
        <w:rPr>
          <w:rStyle w:val="Accentuation"/>
        </w:rPr>
        <w:t>a</w:t>
      </w:r>
      <w:proofErr w:type="gramEnd"/>
      <w:r>
        <w:rPr>
          <w:rStyle w:val="Accentuation"/>
        </w:rPr>
        <w:t xml:space="preserve"> capella</w:t>
      </w:r>
      <w:r>
        <w:t>. Bien connue des lecteurs d'</w:t>
      </w:r>
      <w:proofErr w:type="spellStart"/>
      <w:r>
        <w:t>Aleteia</w:t>
      </w:r>
      <w:proofErr w:type="spellEnd"/>
      <w:r>
        <w:t xml:space="preserve">, cette dernière avait remporté l'émission "La France a un incroyable talent" en 2020 et poursuit depuis ses tournées dans toute la France. Pour les fans de </w:t>
      </w:r>
      <w:r>
        <w:rPr>
          <w:rStyle w:val="Accentuation"/>
        </w:rPr>
        <w:t xml:space="preserve">Sister </w:t>
      </w:r>
      <w:proofErr w:type="spellStart"/>
      <w:r>
        <w:rPr>
          <w:rStyle w:val="Accentuation"/>
        </w:rPr>
        <w:t>Act</w:t>
      </w:r>
      <w:proofErr w:type="spellEnd"/>
      <w:r>
        <w:t xml:space="preserve">, le gospel sera bien évidemment au rendez-vous avec le groupe Black Harmony Gospel Singers connu pour ses interprétations avec les plus grands artistes, de Phil Collins à Tina Arena en passant par Andrea </w:t>
      </w:r>
      <w:proofErr w:type="spellStart"/>
      <w:r>
        <w:t>Boccelli</w:t>
      </w:r>
      <w:proofErr w:type="spellEnd"/>
      <w:r>
        <w:t xml:space="preserve">. Les Guetteurs, véritable ovni de la scène musicale chrétienne, donneront aussi de la voix. Le groupe de reggae qui a fêté ses 15 ans en janvier 2024 et sorti trois albums </w:t>
      </w:r>
      <w:proofErr w:type="gramStart"/>
      <w:r>
        <w:t>occupera</w:t>
      </w:r>
      <w:proofErr w:type="gramEnd"/>
      <w:r>
        <w:t xml:space="preserve"> la scène de la Madeleine le 7 août. Au programme, le titre </w:t>
      </w:r>
      <w:r>
        <w:rPr>
          <w:rStyle w:val="Accentuation"/>
        </w:rPr>
        <w:t>Mama</w:t>
      </w:r>
      <w:r>
        <w:t xml:space="preserve"> en hommage à la Vierge Marie, ou encore</w:t>
      </w:r>
      <w:r>
        <w:rPr>
          <w:rStyle w:val="Accentuation"/>
        </w:rPr>
        <w:t xml:space="preserve"> la Joie</w:t>
      </w:r>
      <w:r>
        <w:t xml:space="preserve">, mais aussi des titres de leur prochain album à paraître le 4 octobre, </w:t>
      </w:r>
      <w:r>
        <w:rPr>
          <w:rStyle w:val="Accentuation"/>
        </w:rPr>
        <w:t>Tempête</w:t>
      </w:r>
      <w:r>
        <w:t xml:space="preserve">. "Ce concert est une formidable opportunité pour porter haut le nom du Christ et témoigner de son amour à toutes les nations", se réjouit ainsi </w:t>
      </w:r>
      <w:proofErr w:type="spellStart"/>
      <w:r>
        <w:t>Fratoun</w:t>
      </w:r>
      <w:proofErr w:type="spellEnd"/>
      <w:r>
        <w:t xml:space="preserve">, chanteur du groupe, pour qui il s'agit aussi d'un "formidable challenge acoustique" : "jouer à la Madeleine, c'est un peu comme jouer dans une cathédrale. C'est un bel écrin qui nous porte dans la prière." Pour les amateurs et passionnés de musique classique, pas question de laisser Beethoven dans un coin. Mozart, Vivaldi et Bach non plus : lundi 29 juillet, l'Académie Symphonique de Paris interprétera plusieurs chefs d'œuvres de ces musiciens virtuoses. </w:t>
      </w:r>
    </w:p>
    <w:p w14:paraId="30931E4A" w14:textId="77777777" w:rsidR="009E50BB" w:rsidRDefault="009E50BB" w:rsidP="009E50BB">
      <w:pPr>
        <w:pStyle w:val="infoblocktitler643b"/>
        <w:jc w:val="both"/>
      </w:pPr>
      <w:r>
        <w:t xml:space="preserve">Pratique : </w:t>
      </w:r>
    </w:p>
    <w:p w14:paraId="16FDC87D" w14:textId="77777777" w:rsidR="009E50BB" w:rsidRDefault="009E50BB" w:rsidP="009E50BB">
      <w:pPr>
        <w:jc w:val="both"/>
      </w:pPr>
      <w:r>
        <w:t xml:space="preserve">Holy Games Musique, du dimanche 28 juillet au vendredi 9 août 2024, église de la Madeleine, Paris. Pour voir la programmation et réserver vos places, cliquez </w:t>
      </w:r>
      <w:hyperlink r:id="rId11" w:tgtFrame="_blank" w:history="1">
        <w:r>
          <w:rPr>
            <w:rStyle w:val="Lienhypertexte"/>
          </w:rPr>
          <w:t>ici</w:t>
        </w:r>
      </w:hyperlink>
      <w:r>
        <w:t xml:space="preserve">. </w:t>
      </w:r>
    </w:p>
    <w:p w14:paraId="6CF2E7BF" w14:textId="77777777" w:rsidR="00EE0DA1" w:rsidRPr="009E50BB" w:rsidRDefault="00EE0DA1" w:rsidP="009E50BB"/>
    <w:sectPr w:rsidR="00EE0DA1" w:rsidRPr="009E50BB" w:rsidSect="002E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2E568A"/>
    <w:rsid w:val="00426DE6"/>
    <w:rsid w:val="0043176D"/>
    <w:rsid w:val="0057542F"/>
    <w:rsid w:val="006713D4"/>
    <w:rsid w:val="008A220F"/>
    <w:rsid w:val="00991DED"/>
    <w:rsid w:val="009E50BB"/>
    <w:rsid w:val="00C5213D"/>
    <w:rsid w:val="00CB6472"/>
    <w:rsid w:val="00D273D5"/>
    <w:rsid w:val="00D7048E"/>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 w:type="paragraph" w:customStyle="1" w:styleId="featuredimagecopyrightgnzq2">
    <w:name w:val="featuredimage_copyright__gnzq2"/>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eaturedimagecaptionybwjr">
    <w:name w:val="featuredimage_caption__ybwjr"/>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headingsubheadingnjej">
    <w:name w:val="subheading_subheading__nj_ej"/>
    <w:basedOn w:val="Policepardfaut"/>
    <w:rsid w:val="009E50BB"/>
  </w:style>
  <w:style w:type="paragraph" w:customStyle="1" w:styleId="infoblocktitler643b">
    <w:name w:val="infoblock_title__r643b"/>
    <w:basedOn w:val="Normal"/>
    <w:rsid w:val="009E50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10773601">
      <w:bodyDiv w:val="1"/>
      <w:marLeft w:val="0"/>
      <w:marRight w:val="0"/>
      <w:marTop w:val="0"/>
      <w:marBottom w:val="0"/>
      <w:divBdr>
        <w:top w:val="none" w:sz="0" w:space="0" w:color="auto"/>
        <w:left w:val="none" w:sz="0" w:space="0" w:color="auto"/>
        <w:bottom w:val="none" w:sz="0" w:space="0" w:color="auto"/>
        <w:right w:val="none" w:sz="0" w:space="0" w:color="auto"/>
      </w:divBdr>
      <w:divsChild>
        <w:div w:id="291600814">
          <w:marLeft w:val="0"/>
          <w:marRight w:val="0"/>
          <w:marTop w:val="0"/>
          <w:marBottom w:val="0"/>
          <w:divBdr>
            <w:top w:val="none" w:sz="0" w:space="0" w:color="auto"/>
            <w:left w:val="none" w:sz="0" w:space="0" w:color="auto"/>
            <w:bottom w:val="none" w:sz="0" w:space="0" w:color="auto"/>
            <w:right w:val="none" w:sz="0" w:space="0" w:color="auto"/>
          </w:divBdr>
        </w:div>
        <w:div w:id="1041979283">
          <w:marLeft w:val="0"/>
          <w:marRight w:val="0"/>
          <w:marTop w:val="0"/>
          <w:marBottom w:val="0"/>
          <w:divBdr>
            <w:top w:val="none" w:sz="0" w:space="0" w:color="auto"/>
            <w:left w:val="none" w:sz="0" w:space="0" w:color="auto"/>
            <w:bottom w:val="none" w:sz="0" w:space="0" w:color="auto"/>
            <w:right w:val="none" w:sz="0" w:space="0" w:color="auto"/>
          </w:divBdr>
        </w:div>
        <w:div w:id="1562979204">
          <w:marLeft w:val="0"/>
          <w:marRight w:val="0"/>
          <w:marTop w:val="0"/>
          <w:marBottom w:val="0"/>
          <w:divBdr>
            <w:top w:val="none" w:sz="0" w:space="0" w:color="auto"/>
            <w:left w:val="none" w:sz="0" w:space="0" w:color="auto"/>
            <w:bottom w:val="none" w:sz="0" w:space="0" w:color="auto"/>
            <w:right w:val="none" w:sz="0" w:space="0" w:color="auto"/>
          </w:divBdr>
          <w:divsChild>
            <w:div w:id="1394622084">
              <w:marLeft w:val="0"/>
              <w:marRight w:val="0"/>
              <w:marTop w:val="0"/>
              <w:marBottom w:val="0"/>
              <w:divBdr>
                <w:top w:val="none" w:sz="0" w:space="0" w:color="auto"/>
                <w:left w:val="none" w:sz="0" w:space="0" w:color="auto"/>
                <w:bottom w:val="none" w:sz="0" w:space="0" w:color="auto"/>
                <w:right w:val="none" w:sz="0" w:space="0" w:color="auto"/>
              </w:divBdr>
              <w:divsChild>
                <w:div w:id="887380330">
                  <w:marLeft w:val="0"/>
                  <w:marRight w:val="0"/>
                  <w:marTop w:val="0"/>
                  <w:marBottom w:val="0"/>
                  <w:divBdr>
                    <w:top w:val="none" w:sz="0" w:space="0" w:color="auto"/>
                    <w:left w:val="none" w:sz="0" w:space="0" w:color="auto"/>
                    <w:bottom w:val="none" w:sz="0" w:space="0" w:color="auto"/>
                    <w:right w:val="none" w:sz="0" w:space="0" w:color="auto"/>
                  </w:divBdr>
                </w:div>
                <w:div w:id="1659189302">
                  <w:marLeft w:val="0"/>
                  <w:marRight w:val="0"/>
                  <w:marTop w:val="0"/>
                  <w:marBottom w:val="0"/>
                  <w:divBdr>
                    <w:top w:val="none" w:sz="0" w:space="0" w:color="auto"/>
                    <w:left w:val="none" w:sz="0" w:space="0" w:color="auto"/>
                    <w:bottom w:val="none" w:sz="0" w:space="0" w:color="auto"/>
                    <w:right w:val="none" w:sz="0" w:space="0" w:color="auto"/>
                  </w:divBdr>
                  <w:divsChild>
                    <w:div w:id="1694569673">
                      <w:marLeft w:val="0"/>
                      <w:marRight w:val="0"/>
                      <w:marTop w:val="0"/>
                      <w:marBottom w:val="0"/>
                      <w:divBdr>
                        <w:top w:val="none" w:sz="0" w:space="0" w:color="auto"/>
                        <w:left w:val="none" w:sz="0" w:space="0" w:color="auto"/>
                        <w:bottom w:val="none" w:sz="0" w:space="0" w:color="auto"/>
                        <w:right w:val="none" w:sz="0" w:space="0" w:color="auto"/>
                      </w:divBdr>
                    </w:div>
                  </w:divsChild>
                </w:div>
                <w:div w:id="575361507">
                  <w:marLeft w:val="0"/>
                  <w:marRight w:val="0"/>
                  <w:marTop w:val="0"/>
                  <w:marBottom w:val="0"/>
                  <w:divBdr>
                    <w:top w:val="none" w:sz="0" w:space="0" w:color="auto"/>
                    <w:left w:val="none" w:sz="0" w:space="0" w:color="auto"/>
                    <w:bottom w:val="none" w:sz="0" w:space="0" w:color="auto"/>
                    <w:right w:val="none" w:sz="0" w:space="0" w:color="auto"/>
                  </w:divBdr>
                  <w:divsChild>
                    <w:div w:id="332877320">
                      <w:marLeft w:val="0"/>
                      <w:marRight w:val="0"/>
                      <w:marTop w:val="0"/>
                      <w:marBottom w:val="0"/>
                      <w:divBdr>
                        <w:top w:val="none" w:sz="0" w:space="0" w:color="auto"/>
                        <w:left w:val="none" w:sz="0" w:space="0" w:color="auto"/>
                        <w:bottom w:val="none" w:sz="0" w:space="0" w:color="auto"/>
                        <w:right w:val="none" w:sz="0" w:space="0" w:color="auto"/>
                      </w:divBdr>
                    </w:div>
                  </w:divsChild>
                </w:div>
                <w:div w:id="268247420">
                  <w:marLeft w:val="0"/>
                  <w:marRight w:val="0"/>
                  <w:marTop w:val="0"/>
                  <w:marBottom w:val="0"/>
                  <w:divBdr>
                    <w:top w:val="none" w:sz="0" w:space="0" w:color="auto"/>
                    <w:left w:val="none" w:sz="0" w:space="0" w:color="auto"/>
                    <w:bottom w:val="none" w:sz="0" w:space="0" w:color="auto"/>
                    <w:right w:val="none" w:sz="0" w:space="0" w:color="auto"/>
                  </w:divBdr>
                </w:div>
                <w:div w:id="512039234">
                  <w:marLeft w:val="0"/>
                  <w:marRight w:val="0"/>
                  <w:marTop w:val="0"/>
                  <w:marBottom w:val="0"/>
                  <w:divBdr>
                    <w:top w:val="none" w:sz="0" w:space="0" w:color="auto"/>
                    <w:left w:val="none" w:sz="0" w:space="0" w:color="auto"/>
                    <w:bottom w:val="none" w:sz="0" w:space="0" w:color="auto"/>
                    <w:right w:val="none" w:sz="0" w:space="0" w:color="auto"/>
                  </w:divBdr>
                  <w:divsChild>
                    <w:div w:id="569920772">
                      <w:marLeft w:val="0"/>
                      <w:marRight w:val="0"/>
                      <w:marTop w:val="0"/>
                      <w:marBottom w:val="0"/>
                      <w:divBdr>
                        <w:top w:val="none" w:sz="0" w:space="0" w:color="auto"/>
                        <w:left w:val="none" w:sz="0" w:space="0" w:color="auto"/>
                        <w:bottom w:val="none" w:sz="0" w:space="0" w:color="auto"/>
                        <w:right w:val="none" w:sz="0" w:space="0" w:color="auto"/>
                      </w:divBdr>
                    </w:div>
                  </w:divsChild>
                </w:div>
                <w:div w:id="480654011">
                  <w:marLeft w:val="0"/>
                  <w:marRight w:val="0"/>
                  <w:marTop w:val="0"/>
                  <w:marBottom w:val="0"/>
                  <w:divBdr>
                    <w:top w:val="none" w:sz="0" w:space="0" w:color="auto"/>
                    <w:left w:val="none" w:sz="0" w:space="0" w:color="auto"/>
                    <w:bottom w:val="none" w:sz="0" w:space="0" w:color="auto"/>
                    <w:right w:val="none" w:sz="0" w:space="0" w:color="auto"/>
                  </w:divBdr>
                  <w:divsChild>
                    <w:div w:id="796677183">
                      <w:marLeft w:val="0"/>
                      <w:marRight w:val="0"/>
                      <w:marTop w:val="0"/>
                      <w:marBottom w:val="0"/>
                      <w:divBdr>
                        <w:top w:val="none" w:sz="0" w:space="0" w:color="auto"/>
                        <w:left w:val="none" w:sz="0" w:space="0" w:color="auto"/>
                        <w:bottom w:val="none" w:sz="0" w:space="0" w:color="auto"/>
                        <w:right w:val="none" w:sz="0" w:space="0" w:color="auto"/>
                      </w:divBdr>
                      <w:divsChild>
                        <w:div w:id="2029790455">
                          <w:marLeft w:val="0"/>
                          <w:marRight w:val="0"/>
                          <w:marTop w:val="0"/>
                          <w:marBottom w:val="0"/>
                          <w:divBdr>
                            <w:top w:val="none" w:sz="0" w:space="0" w:color="auto"/>
                            <w:left w:val="none" w:sz="0" w:space="0" w:color="auto"/>
                            <w:bottom w:val="none" w:sz="0" w:space="0" w:color="auto"/>
                            <w:right w:val="none" w:sz="0" w:space="0" w:color="auto"/>
                          </w:divBdr>
                          <w:divsChild>
                            <w:div w:id="278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3/25/holy-games-un-souffle-nouveau-sur-le-monde-du-s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leteia.org/2023/04/18/on-connait-enfin-le-dernier-site-qui-accueillera-les-jo-de-paris-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1/11/27/les-lefevre-une-famille-reconnaissante" TargetMode="External"/><Relationship Id="rId11" Type="http://schemas.openxmlformats.org/officeDocument/2006/relationships/hyperlink" Target="https://www.billetweb.fr/holygames" TargetMode="External"/><Relationship Id="rId5" Type="http://schemas.openxmlformats.org/officeDocument/2006/relationships/hyperlink" Target="https://fr.aleteia.org/author/cecile-seveirac" TargetMode="External"/><Relationship Id="rId10" Type="http://schemas.openxmlformats.org/officeDocument/2006/relationships/hyperlink" Target="https://fr.aleteia.org/2023/07/01/les-guetteurs-quand-la-louange-rayonne-au-rythme-du-reggae" TargetMode="External"/><Relationship Id="rId4" Type="http://schemas.openxmlformats.org/officeDocument/2006/relationships/webSettings" Target="webSettings.xml"/><Relationship Id="rId9" Type="http://schemas.openxmlformats.org/officeDocument/2006/relationships/hyperlink" Target="https://fr.aleteia.org/2023/11/04/armand-auclair-pianiste-dhopen-ou-la-joie-de-louer-d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2024-07-11T15:17:00Z</dcterms:modified>
</cp:coreProperties>
</file>