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75D53" w14:textId="77777777" w:rsidR="00E73C25" w:rsidRPr="00E73C25" w:rsidRDefault="00E73C25" w:rsidP="00E73C25">
      <w:pPr>
        <w:jc w:val="center"/>
        <w:rPr>
          <w:rFonts w:asciiTheme="majorHAnsi" w:eastAsiaTheme="majorEastAsia" w:hAnsiTheme="majorHAnsi" w:cstheme="majorBidi"/>
          <w:b/>
          <w:bCs/>
          <w:color w:val="2F5496" w:themeColor="accent1" w:themeShade="BF"/>
          <w:sz w:val="32"/>
          <w:szCs w:val="32"/>
        </w:rPr>
      </w:pPr>
      <w:r w:rsidRPr="00E73C25">
        <w:rPr>
          <w:rFonts w:asciiTheme="majorHAnsi" w:eastAsiaTheme="majorEastAsia" w:hAnsiTheme="majorHAnsi" w:cstheme="majorBidi"/>
          <w:b/>
          <w:bCs/>
          <w:color w:val="2F5496" w:themeColor="accent1" w:themeShade="BF"/>
          <w:sz w:val="32"/>
          <w:szCs w:val="32"/>
        </w:rPr>
        <w:t>Athlète paralympique, Tanguy de La Forest ou la foi en plein dans le mille</w:t>
      </w:r>
    </w:p>
    <w:p w14:paraId="4F72CF8F" w14:textId="2FB8CEDC" w:rsidR="00E73C25" w:rsidRPr="00E73C25" w:rsidRDefault="00E73C25" w:rsidP="00E73C25">
      <w:pPr>
        <w:jc w:val="both"/>
        <w:rPr>
          <w:rFonts w:asciiTheme="majorHAnsi" w:eastAsiaTheme="majorEastAsia" w:hAnsiTheme="majorHAnsi" w:cstheme="majorBidi"/>
          <w:color w:val="2F5496" w:themeColor="accent1" w:themeShade="BF"/>
          <w:sz w:val="24"/>
          <w:szCs w:val="24"/>
        </w:rPr>
      </w:pPr>
      <w:hyperlink r:id="rId5" w:history="1">
        <w:r w:rsidRPr="00E73C25">
          <w:rPr>
            <w:rStyle w:val="Lienhypertexte"/>
            <w:rFonts w:asciiTheme="majorHAnsi" w:eastAsiaTheme="majorEastAsia" w:hAnsiTheme="majorHAnsi" w:cstheme="majorBidi"/>
            <w:sz w:val="24"/>
            <w:szCs w:val="24"/>
          </w:rPr>
          <w:t>La rédaction d'</w:t>
        </w:r>
        <w:proofErr w:type="spellStart"/>
        <w:r w:rsidRPr="00E73C25">
          <w:rPr>
            <w:rStyle w:val="Lienhypertexte"/>
            <w:rFonts w:asciiTheme="majorHAnsi" w:eastAsiaTheme="majorEastAsia" w:hAnsiTheme="majorHAnsi" w:cstheme="majorBidi"/>
            <w:sz w:val="24"/>
            <w:szCs w:val="24"/>
          </w:rPr>
          <w:t>Aleteia</w:t>
        </w:r>
        <w:proofErr w:type="spellEnd"/>
      </w:hyperlink>
      <w:r w:rsidRPr="00E73C25">
        <w:rPr>
          <w:rFonts w:asciiTheme="majorHAnsi" w:eastAsiaTheme="majorEastAsia" w:hAnsiTheme="majorHAnsi" w:cstheme="majorBidi"/>
          <w:color w:val="2F5496" w:themeColor="accent1" w:themeShade="BF"/>
          <w:sz w:val="24"/>
          <w:szCs w:val="24"/>
        </w:rPr>
        <w:t xml:space="preserve"> - 29/08/24</w:t>
      </w:r>
    </w:p>
    <w:p w14:paraId="618BFAF1" w14:textId="77777777" w:rsidR="00E73C25" w:rsidRDefault="00E73C25" w:rsidP="00E73C25">
      <w:pPr>
        <w:jc w:val="both"/>
        <w:rPr>
          <w:rFonts w:asciiTheme="majorHAnsi" w:eastAsiaTheme="majorEastAsia" w:hAnsiTheme="majorHAnsi" w:cstheme="majorBidi"/>
          <w:color w:val="2F5496" w:themeColor="accent1" w:themeShade="BF"/>
          <w:sz w:val="24"/>
          <w:szCs w:val="24"/>
        </w:rPr>
      </w:pPr>
    </w:p>
    <w:p w14:paraId="02916DFB" w14:textId="5FE4A49D" w:rsidR="00E73C25" w:rsidRPr="00E73C25" w:rsidRDefault="00E73C25" w:rsidP="00E73C25">
      <w:pPr>
        <w:jc w:val="both"/>
        <w:rPr>
          <w:rFonts w:asciiTheme="majorHAnsi" w:eastAsiaTheme="majorEastAsia" w:hAnsiTheme="majorHAnsi" w:cstheme="majorBidi"/>
          <w:color w:val="2F5496" w:themeColor="accent1" w:themeShade="BF"/>
          <w:sz w:val="24"/>
          <w:szCs w:val="24"/>
        </w:rPr>
      </w:pPr>
      <w:r w:rsidRPr="00E73C25">
        <w:rPr>
          <w:rFonts w:asciiTheme="majorHAnsi" w:eastAsiaTheme="majorEastAsia" w:hAnsiTheme="majorHAnsi" w:cstheme="majorBidi"/>
          <w:color w:val="2F5496" w:themeColor="accent1" w:themeShade="BF"/>
          <w:sz w:val="24"/>
          <w:szCs w:val="24"/>
        </w:rPr>
        <w:t xml:space="preserve">Champion du monde de para tir, l'athlète Tanguy de la Forest vivra ses sixièmes Jeux Paralympiques dès le 30 août 2024 avec son épouse, Gaëlle Edon, elle aussi porteuse de handicap. Fervent catholique, il s'appuie sur la prière et sur sa foi en Dieu au quotidien. </w:t>
      </w:r>
    </w:p>
    <w:p w14:paraId="2034DF2C" w14:textId="77777777" w:rsidR="00E73C25" w:rsidRPr="00E73C25" w:rsidRDefault="00E73C25" w:rsidP="00E73C25">
      <w:pPr>
        <w:jc w:val="both"/>
        <w:rPr>
          <w:rFonts w:asciiTheme="majorHAnsi" w:eastAsiaTheme="majorEastAsia" w:hAnsiTheme="majorHAnsi" w:cstheme="majorBidi"/>
          <w:color w:val="2F5496" w:themeColor="accent1" w:themeShade="BF"/>
          <w:sz w:val="24"/>
          <w:szCs w:val="24"/>
        </w:rPr>
      </w:pPr>
      <w:r w:rsidRPr="00E73C25">
        <w:rPr>
          <w:rFonts w:asciiTheme="majorHAnsi" w:eastAsiaTheme="majorEastAsia" w:hAnsiTheme="majorHAnsi" w:cstheme="majorBidi"/>
          <w:color w:val="2F5496" w:themeColor="accent1" w:themeShade="BF"/>
          <w:sz w:val="24"/>
          <w:szCs w:val="24"/>
        </w:rPr>
        <w:t xml:space="preserve">Tanguy de la Forest a sept ans lorsqu'il découvre le para tir pendant une kermesse. Atteint d’amyotrophie spinale infantile, une maladie neuromusculaire qui lui fait progressivement perdre ses jambes, il a fait du pas de tir son nouveau terrain de jeu. Il entre en équipe de France en 1997. Médaillé d'or à quatre reprises lors des championnats du monde, c'est encore une fois l'or qu'il vise pour les Jeux paralympiques de Paris. Dès le 30 août, il passera les épreuves de para tir. Et il pourra sûrement s'appuyer sur sa foi en Dieu pour le soutenir, puisque l'athlète ne fait pas mystère de sa foi. </w:t>
      </w:r>
    </w:p>
    <w:p w14:paraId="27625C2D" w14:textId="77777777" w:rsidR="00E73C25" w:rsidRPr="00E73C25" w:rsidRDefault="00E73C25" w:rsidP="00E73C25">
      <w:pPr>
        <w:jc w:val="both"/>
        <w:rPr>
          <w:rFonts w:asciiTheme="majorHAnsi" w:eastAsiaTheme="majorEastAsia" w:hAnsiTheme="majorHAnsi" w:cstheme="majorBidi"/>
          <w:color w:val="2F5496" w:themeColor="accent1" w:themeShade="BF"/>
          <w:sz w:val="24"/>
          <w:szCs w:val="24"/>
        </w:rPr>
      </w:pPr>
      <w:r w:rsidRPr="00E73C25">
        <w:rPr>
          <w:rFonts w:asciiTheme="majorHAnsi" w:eastAsiaTheme="majorEastAsia" w:hAnsiTheme="majorHAnsi" w:cstheme="majorBidi"/>
          <w:color w:val="2F5496" w:themeColor="accent1" w:themeShade="BF"/>
          <w:sz w:val="24"/>
          <w:szCs w:val="24"/>
        </w:rPr>
        <w:t xml:space="preserve">Catholique, Tanguy de la Forest a témoigné à de nombreuses reprises de sa ferveur. Petit garçon, il fait une rencontre marquante lorsqu'il se rend à Rome lors d'une canonisation en 1990. Il a douze ans lorsqu'il est invité à une messe privée avec saint Jean Paul II. "J'ai une sorte de grâce qui m'est arrivée lorsque je l'ai vu. Il est venu me voir et m'a demandé ce que je voulais faire plus tard. Ce petit moment était extrêmement fort, et j'ai toujours une image de lui sur moi depuis", racontait-il </w:t>
      </w:r>
      <w:hyperlink r:id="rId6" w:tgtFrame="_blank" w:history="1">
        <w:r w:rsidRPr="00E73C25">
          <w:rPr>
            <w:rStyle w:val="Lienhypertexte"/>
            <w:rFonts w:asciiTheme="majorHAnsi" w:eastAsiaTheme="majorEastAsia" w:hAnsiTheme="majorHAnsi" w:cstheme="majorBidi"/>
            <w:sz w:val="24"/>
            <w:szCs w:val="24"/>
          </w:rPr>
          <w:t xml:space="preserve">au Jour du Seigneur </w:t>
        </w:r>
      </w:hyperlink>
      <w:r w:rsidRPr="00E73C25">
        <w:rPr>
          <w:rFonts w:asciiTheme="majorHAnsi" w:eastAsiaTheme="majorEastAsia" w:hAnsiTheme="majorHAnsi" w:cstheme="majorBidi"/>
          <w:color w:val="2F5496" w:themeColor="accent1" w:themeShade="BF"/>
          <w:sz w:val="24"/>
          <w:szCs w:val="24"/>
        </w:rPr>
        <w:t xml:space="preserve">en 2021. </w:t>
      </w:r>
    </w:p>
    <w:p w14:paraId="0376F5E1" w14:textId="77777777" w:rsidR="00E73C25" w:rsidRPr="00E73C25" w:rsidRDefault="00E73C25" w:rsidP="00E73C25">
      <w:pPr>
        <w:jc w:val="both"/>
        <w:rPr>
          <w:rFonts w:asciiTheme="majorHAnsi" w:eastAsiaTheme="majorEastAsia" w:hAnsiTheme="majorHAnsi" w:cstheme="majorBidi"/>
          <w:color w:val="2F5496" w:themeColor="accent1" w:themeShade="BF"/>
          <w:sz w:val="24"/>
          <w:szCs w:val="24"/>
        </w:rPr>
      </w:pPr>
      <w:r w:rsidRPr="00E73C25">
        <w:rPr>
          <w:rFonts w:asciiTheme="majorHAnsi" w:eastAsiaTheme="majorEastAsia" w:hAnsiTheme="majorHAnsi" w:cstheme="majorBidi"/>
          <w:color w:val="2F5496" w:themeColor="accent1" w:themeShade="BF"/>
          <w:sz w:val="24"/>
          <w:szCs w:val="24"/>
        </w:rPr>
        <w:t>Quand j'ai un moment de difficulté, de doute, je vais avoir cet échange en prière avec le Seigneur, et c'est ça qui me rebooste.</w:t>
      </w:r>
    </w:p>
    <w:p w14:paraId="05C36FD1" w14:textId="77777777" w:rsidR="00E73C25" w:rsidRPr="00E73C25" w:rsidRDefault="00E73C25" w:rsidP="00E73C25">
      <w:pPr>
        <w:jc w:val="both"/>
        <w:rPr>
          <w:rFonts w:asciiTheme="majorHAnsi" w:eastAsiaTheme="majorEastAsia" w:hAnsiTheme="majorHAnsi" w:cstheme="majorBidi"/>
          <w:color w:val="2F5496" w:themeColor="accent1" w:themeShade="BF"/>
          <w:sz w:val="24"/>
          <w:szCs w:val="24"/>
        </w:rPr>
      </w:pPr>
      <w:r w:rsidRPr="00E73C25">
        <w:rPr>
          <w:rFonts w:asciiTheme="majorHAnsi" w:eastAsiaTheme="majorEastAsia" w:hAnsiTheme="majorHAnsi" w:cstheme="majorBidi"/>
          <w:color w:val="2F5496" w:themeColor="accent1" w:themeShade="BF"/>
          <w:sz w:val="24"/>
          <w:szCs w:val="24"/>
        </w:rPr>
        <w:t xml:space="preserve">Habitué à son handicap, Tanguy de la Forest décrit lui-même ce dernier comme "sa normalité". "Je fais face à des obstacles, mais je ne m'en rends presque pas compte et je les contourne", </w:t>
      </w:r>
      <w:hyperlink r:id="rId7" w:tgtFrame="_blank" w:history="1">
        <w:r w:rsidRPr="00E73C25">
          <w:rPr>
            <w:rStyle w:val="Lienhypertexte"/>
            <w:rFonts w:asciiTheme="majorHAnsi" w:eastAsiaTheme="majorEastAsia" w:hAnsiTheme="majorHAnsi" w:cstheme="majorBidi"/>
            <w:sz w:val="24"/>
            <w:szCs w:val="24"/>
          </w:rPr>
          <w:t>confie</w:t>
        </w:r>
      </w:hyperlink>
      <w:r w:rsidRPr="00E73C25">
        <w:rPr>
          <w:rFonts w:asciiTheme="majorHAnsi" w:eastAsiaTheme="majorEastAsia" w:hAnsiTheme="majorHAnsi" w:cstheme="majorBidi"/>
          <w:color w:val="2F5496" w:themeColor="accent1" w:themeShade="BF"/>
          <w:sz w:val="24"/>
          <w:szCs w:val="24"/>
        </w:rPr>
        <w:t xml:space="preserve">-t-il encore au Jour du Seigneur peu de temps avant les Jeux Paralympiques. Pas question pour Tanguy de vivre son handicap comme une mise à l'épreuve par Dieu. "La sérénité que j'ai par rapport à cette maladie évolutive, je la dois à mon éducation", affirme-t-il en expliquant n'avoir jamais eu de difficultés à parler de son handicap avec sa famille. "Mes parents m'ont toujours accompagné dans ma foi. C'est un élément très fort pour moi. Quand j'ai un moment de difficulté, de doute, je vais avoir cet échange en prière avec le Seigneur, et c'est ça qui me rebooste." Avec sa famille, il se rend à Lourdes pendant son enfance. C'est ici que sa mère vient chercher le soutien nécessaire lorsque l'épreuve du handicap se fait trop lourde. "Je ne venais pas spécialement chercher une guérison, mais j'en avais besoin pour accepter le handicap de Tanguy", témoigne la mère de l'athlète. </w:t>
      </w:r>
    </w:p>
    <w:p w14:paraId="35A54572" w14:textId="77777777" w:rsidR="00E73C25" w:rsidRPr="00E73C25" w:rsidRDefault="00E73C25" w:rsidP="00E73C25">
      <w:pPr>
        <w:jc w:val="both"/>
        <w:rPr>
          <w:rFonts w:asciiTheme="majorHAnsi" w:eastAsiaTheme="majorEastAsia" w:hAnsiTheme="majorHAnsi" w:cstheme="majorBidi"/>
          <w:color w:val="2F5496" w:themeColor="accent1" w:themeShade="BF"/>
          <w:sz w:val="24"/>
          <w:szCs w:val="24"/>
        </w:rPr>
      </w:pPr>
      <w:r w:rsidRPr="00E73C25">
        <w:rPr>
          <w:rFonts w:asciiTheme="majorHAnsi" w:eastAsiaTheme="majorEastAsia" w:hAnsiTheme="majorHAnsi" w:cstheme="majorBidi"/>
          <w:color w:val="2F5496" w:themeColor="accent1" w:themeShade="BF"/>
          <w:sz w:val="24"/>
          <w:szCs w:val="24"/>
        </w:rPr>
        <w:t>Son épouse Gaëlle, para tireuse</w:t>
      </w:r>
    </w:p>
    <w:p w14:paraId="2065F9D0" w14:textId="77777777" w:rsidR="00E73C25" w:rsidRPr="00E73C25" w:rsidRDefault="00E73C25" w:rsidP="00E73C25">
      <w:pPr>
        <w:jc w:val="both"/>
        <w:rPr>
          <w:rFonts w:asciiTheme="majorHAnsi" w:eastAsiaTheme="majorEastAsia" w:hAnsiTheme="majorHAnsi" w:cstheme="majorBidi"/>
          <w:color w:val="2F5496" w:themeColor="accent1" w:themeShade="BF"/>
          <w:sz w:val="24"/>
          <w:szCs w:val="24"/>
        </w:rPr>
      </w:pPr>
      <w:r w:rsidRPr="00E73C25">
        <w:rPr>
          <w:rFonts w:asciiTheme="majorHAnsi" w:eastAsiaTheme="majorEastAsia" w:hAnsiTheme="majorHAnsi" w:cstheme="majorBidi"/>
          <w:color w:val="2F5496" w:themeColor="accent1" w:themeShade="BF"/>
          <w:sz w:val="24"/>
          <w:szCs w:val="24"/>
        </w:rPr>
        <w:t>C'est en compétition qu'il rencontre Gaëlle Edon, son épouse, elle-même athlète et championne de para-tir. "C'est extraordinaire de pouvoir faire des compétitions et pratiquer ce sport en couple", sourit Tanguy. Contrairement à son mari, Gaëlle est devenue handicapée par accident, après une hémorragie cérébrale qui paralysera tout son côté gauche. "J'étais dans une phase de déni complet, j'ai mis cinq ans à reconnaître ce handicap et que je ne récupérerai pas ma vie d'avant. J'ai eu une phase de rage, de haine, j'étais à la recherche de défis pour provoquer la mort", se souvient-elle. C'est en rencontrant Tanguy qu'elle apprend à accepter, et à aimer ce nouveau corps qui est le sien. Ensemble, ils iront chercher l'or aux Jeux Paralympiques, chacun dans leur catégorie.</w:t>
      </w:r>
    </w:p>
    <w:p w14:paraId="3D7E02EC" w14:textId="07C5D2AE" w:rsidR="00D273D5" w:rsidRPr="00E73C25" w:rsidRDefault="00D273D5" w:rsidP="00E73C25">
      <w:pPr>
        <w:jc w:val="both"/>
        <w:rPr>
          <w:sz w:val="18"/>
          <w:szCs w:val="18"/>
        </w:rPr>
      </w:pPr>
    </w:p>
    <w:sectPr w:rsidR="00D273D5" w:rsidRPr="00E73C25" w:rsidSect="00917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A4AB1"/>
    <w:rsid w:val="00426DE6"/>
    <w:rsid w:val="0043176D"/>
    <w:rsid w:val="00513C20"/>
    <w:rsid w:val="005F4E2A"/>
    <w:rsid w:val="006D0807"/>
    <w:rsid w:val="0082096A"/>
    <w:rsid w:val="009176E0"/>
    <w:rsid w:val="00991DED"/>
    <w:rsid w:val="00A328D6"/>
    <w:rsid w:val="00D273D5"/>
    <w:rsid w:val="00E60C04"/>
    <w:rsid w:val="00E73C2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mr-3">
    <w:name w:val="mr-3"/>
    <w:basedOn w:val="Policepardfaut"/>
    <w:rsid w:val="0082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138413">
      <w:bodyDiv w:val="1"/>
      <w:marLeft w:val="0"/>
      <w:marRight w:val="0"/>
      <w:marTop w:val="0"/>
      <w:marBottom w:val="0"/>
      <w:divBdr>
        <w:top w:val="none" w:sz="0" w:space="0" w:color="auto"/>
        <w:left w:val="none" w:sz="0" w:space="0" w:color="auto"/>
        <w:bottom w:val="none" w:sz="0" w:space="0" w:color="auto"/>
        <w:right w:val="none" w:sz="0" w:space="0" w:color="auto"/>
      </w:divBdr>
      <w:divsChild>
        <w:div w:id="222640263">
          <w:marLeft w:val="0"/>
          <w:marRight w:val="0"/>
          <w:marTop w:val="0"/>
          <w:marBottom w:val="0"/>
          <w:divBdr>
            <w:top w:val="none" w:sz="0" w:space="0" w:color="auto"/>
            <w:left w:val="none" w:sz="0" w:space="0" w:color="auto"/>
            <w:bottom w:val="none" w:sz="0" w:space="0" w:color="auto"/>
            <w:right w:val="none" w:sz="0" w:space="0" w:color="auto"/>
          </w:divBdr>
        </w:div>
        <w:div w:id="607081887">
          <w:marLeft w:val="0"/>
          <w:marRight w:val="0"/>
          <w:marTop w:val="0"/>
          <w:marBottom w:val="0"/>
          <w:divBdr>
            <w:top w:val="none" w:sz="0" w:space="0" w:color="auto"/>
            <w:left w:val="none" w:sz="0" w:space="0" w:color="auto"/>
            <w:bottom w:val="none" w:sz="0" w:space="0" w:color="auto"/>
            <w:right w:val="none" w:sz="0" w:space="0" w:color="auto"/>
          </w:divBdr>
        </w:div>
        <w:div w:id="121701984">
          <w:marLeft w:val="0"/>
          <w:marRight w:val="0"/>
          <w:marTop w:val="0"/>
          <w:marBottom w:val="0"/>
          <w:divBdr>
            <w:top w:val="none" w:sz="0" w:space="0" w:color="auto"/>
            <w:left w:val="none" w:sz="0" w:space="0" w:color="auto"/>
            <w:bottom w:val="none" w:sz="0" w:space="0" w:color="auto"/>
            <w:right w:val="none" w:sz="0" w:space="0" w:color="auto"/>
          </w:divBdr>
          <w:divsChild>
            <w:div w:id="1089159379">
              <w:marLeft w:val="0"/>
              <w:marRight w:val="0"/>
              <w:marTop w:val="0"/>
              <w:marBottom w:val="0"/>
              <w:divBdr>
                <w:top w:val="none" w:sz="0" w:space="0" w:color="auto"/>
                <w:left w:val="none" w:sz="0" w:space="0" w:color="auto"/>
                <w:bottom w:val="none" w:sz="0" w:space="0" w:color="auto"/>
                <w:right w:val="none" w:sz="0" w:space="0" w:color="auto"/>
              </w:divBdr>
              <w:divsChild>
                <w:div w:id="1243030215">
                  <w:marLeft w:val="0"/>
                  <w:marRight w:val="0"/>
                  <w:marTop w:val="0"/>
                  <w:marBottom w:val="0"/>
                  <w:divBdr>
                    <w:top w:val="none" w:sz="0" w:space="0" w:color="auto"/>
                    <w:left w:val="none" w:sz="0" w:space="0" w:color="auto"/>
                    <w:bottom w:val="none" w:sz="0" w:space="0" w:color="auto"/>
                    <w:right w:val="none" w:sz="0" w:space="0" w:color="auto"/>
                  </w:divBdr>
                </w:div>
                <w:div w:id="1795828215">
                  <w:marLeft w:val="0"/>
                  <w:marRight w:val="0"/>
                  <w:marTop w:val="0"/>
                  <w:marBottom w:val="0"/>
                  <w:divBdr>
                    <w:top w:val="none" w:sz="0" w:space="0" w:color="auto"/>
                    <w:left w:val="none" w:sz="0" w:space="0" w:color="auto"/>
                    <w:bottom w:val="none" w:sz="0" w:space="0" w:color="auto"/>
                    <w:right w:val="none" w:sz="0" w:space="0" w:color="auto"/>
                  </w:divBdr>
                  <w:divsChild>
                    <w:div w:id="1364091543">
                      <w:marLeft w:val="0"/>
                      <w:marRight w:val="0"/>
                      <w:marTop w:val="0"/>
                      <w:marBottom w:val="0"/>
                      <w:divBdr>
                        <w:top w:val="none" w:sz="0" w:space="0" w:color="auto"/>
                        <w:left w:val="none" w:sz="0" w:space="0" w:color="auto"/>
                        <w:bottom w:val="none" w:sz="0" w:space="0" w:color="auto"/>
                        <w:right w:val="none" w:sz="0" w:space="0" w:color="auto"/>
                      </w:divBdr>
                    </w:div>
                  </w:divsChild>
                </w:div>
                <w:div w:id="1310668033">
                  <w:marLeft w:val="0"/>
                  <w:marRight w:val="0"/>
                  <w:marTop w:val="0"/>
                  <w:marBottom w:val="0"/>
                  <w:divBdr>
                    <w:top w:val="none" w:sz="0" w:space="0" w:color="auto"/>
                    <w:left w:val="none" w:sz="0" w:space="0" w:color="auto"/>
                    <w:bottom w:val="none" w:sz="0" w:space="0" w:color="auto"/>
                    <w:right w:val="none" w:sz="0" w:space="0" w:color="auto"/>
                  </w:divBdr>
                  <w:divsChild>
                    <w:div w:id="2005552025">
                      <w:marLeft w:val="0"/>
                      <w:marRight w:val="0"/>
                      <w:marTop w:val="0"/>
                      <w:marBottom w:val="0"/>
                      <w:divBdr>
                        <w:top w:val="none" w:sz="0" w:space="0" w:color="auto"/>
                        <w:left w:val="none" w:sz="0" w:space="0" w:color="auto"/>
                        <w:bottom w:val="none" w:sz="0" w:space="0" w:color="auto"/>
                        <w:right w:val="none" w:sz="0" w:space="0" w:color="auto"/>
                      </w:divBdr>
                    </w:div>
                  </w:divsChild>
                </w:div>
                <w:div w:id="268198935">
                  <w:marLeft w:val="0"/>
                  <w:marRight w:val="0"/>
                  <w:marTop w:val="0"/>
                  <w:marBottom w:val="0"/>
                  <w:divBdr>
                    <w:top w:val="none" w:sz="0" w:space="0" w:color="auto"/>
                    <w:left w:val="none" w:sz="0" w:space="0" w:color="auto"/>
                    <w:bottom w:val="none" w:sz="0" w:space="0" w:color="auto"/>
                    <w:right w:val="none" w:sz="0" w:space="0" w:color="auto"/>
                  </w:divBdr>
                </w:div>
                <w:div w:id="1740245365">
                  <w:marLeft w:val="0"/>
                  <w:marRight w:val="0"/>
                  <w:marTop w:val="0"/>
                  <w:marBottom w:val="0"/>
                  <w:divBdr>
                    <w:top w:val="none" w:sz="0" w:space="0" w:color="auto"/>
                    <w:left w:val="none" w:sz="0" w:space="0" w:color="auto"/>
                    <w:bottom w:val="none" w:sz="0" w:space="0" w:color="auto"/>
                    <w:right w:val="none" w:sz="0" w:space="0" w:color="auto"/>
                  </w:divBdr>
                  <w:divsChild>
                    <w:div w:id="1906451571">
                      <w:marLeft w:val="0"/>
                      <w:marRight w:val="0"/>
                      <w:marTop w:val="0"/>
                      <w:marBottom w:val="0"/>
                      <w:divBdr>
                        <w:top w:val="none" w:sz="0" w:space="0" w:color="auto"/>
                        <w:left w:val="none" w:sz="0" w:space="0" w:color="auto"/>
                        <w:bottom w:val="none" w:sz="0" w:space="0" w:color="auto"/>
                        <w:right w:val="none" w:sz="0" w:space="0" w:color="auto"/>
                      </w:divBdr>
                    </w:div>
                  </w:divsChild>
                </w:div>
                <w:div w:id="344525262">
                  <w:marLeft w:val="0"/>
                  <w:marRight w:val="0"/>
                  <w:marTop w:val="0"/>
                  <w:marBottom w:val="0"/>
                  <w:divBdr>
                    <w:top w:val="none" w:sz="0" w:space="0" w:color="auto"/>
                    <w:left w:val="none" w:sz="0" w:space="0" w:color="auto"/>
                    <w:bottom w:val="none" w:sz="0" w:space="0" w:color="auto"/>
                    <w:right w:val="none" w:sz="0" w:space="0" w:color="auto"/>
                  </w:divBdr>
                  <w:divsChild>
                    <w:div w:id="1394307384">
                      <w:marLeft w:val="0"/>
                      <w:marRight w:val="0"/>
                      <w:marTop w:val="0"/>
                      <w:marBottom w:val="0"/>
                      <w:divBdr>
                        <w:top w:val="none" w:sz="0" w:space="0" w:color="auto"/>
                        <w:left w:val="none" w:sz="0" w:space="0" w:color="auto"/>
                        <w:bottom w:val="none" w:sz="0" w:space="0" w:color="auto"/>
                        <w:right w:val="none" w:sz="0" w:space="0" w:color="auto"/>
                      </w:divBdr>
                    </w:div>
                  </w:divsChild>
                </w:div>
                <w:div w:id="775029502">
                  <w:marLeft w:val="0"/>
                  <w:marRight w:val="0"/>
                  <w:marTop w:val="0"/>
                  <w:marBottom w:val="0"/>
                  <w:divBdr>
                    <w:top w:val="none" w:sz="0" w:space="0" w:color="auto"/>
                    <w:left w:val="none" w:sz="0" w:space="0" w:color="auto"/>
                    <w:bottom w:val="none" w:sz="0" w:space="0" w:color="auto"/>
                    <w:right w:val="none" w:sz="0" w:space="0" w:color="auto"/>
                  </w:divBdr>
                </w:div>
                <w:div w:id="462383790">
                  <w:marLeft w:val="0"/>
                  <w:marRight w:val="0"/>
                  <w:marTop w:val="0"/>
                  <w:marBottom w:val="0"/>
                  <w:divBdr>
                    <w:top w:val="none" w:sz="0" w:space="0" w:color="auto"/>
                    <w:left w:val="none" w:sz="0" w:space="0" w:color="auto"/>
                    <w:bottom w:val="none" w:sz="0" w:space="0" w:color="auto"/>
                    <w:right w:val="none" w:sz="0" w:space="0" w:color="auto"/>
                  </w:divBdr>
                  <w:divsChild>
                    <w:div w:id="1111972424">
                      <w:marLeft w:val="0"/>
                      <w:marRight w:val="0"/>
                      <w:marTop w:val="0"/>
                      <w:marBottom w:val="0"/>
                      <w:divBdr>
                        <w:top w:val="none" w:sz="0" w:space="0" w:color="auto"/>
                        <w:left w:val="none" w:sz="0" w:space="0" w:color="auto"/>
                        <w:bottom w:val="none" w:sz="0" w:space="0" w:color="auto"/>
                        <w:right w:val="none" w:sz="0" w:space="0" w:color="auto"/>
                      </w:divBdr>
                    </w:div>
                  </w:divsChild>
                </w:div>
                <w:div w:id="1237089352">
                  <w:marLeft w:val="0"/>
                  <w:marRight w:val="0"/>
                  <w:marTop w:val="0"/>
                  <w:marBottom w:val="0"/>
                  <w:divBdr>
                    <w:top w:val="none" w:sz="0" w:space="0" w:color="auto"/>
                    <w:left w:val="none" w:sz="0" w:space="0" w:color="auto"/>
                    <w:bottom w:val="none" w:sz="0" w:space="0" w:color="auto"/>
                    <w:right w:val="none" w:sz="0" w:space="0" w:color="auto"/>
                  </w:divBdr>
                  <w:divsChild>
                    <w:div w:id="1301109278">
                      <w:marLeft w:val="0"/>
                      <w:marRight w:val="0"/>
                      <w:marTop w:val="0"/>
                      <w:marBottom w:val="0"/>
                      <w:divBdr>
                        <w:top w:val="none" w:sz="0" w:space="0" w:color="auto"/>
                        <w:left w:val="none" w:sz="0" w:space="0" w:color="auto"/>
                        <w:bottom w:val="none" w:sz="0" w:space="0" w:color="auto"/>
                        <w:right w:val="none" w:sz="0" w:space="0" w:color="auto"/>
                      </w:divBdr>
                    </w:div>
                  </w:divsChild>
                </w:div>
                <w:div w:id="2121678352">
                  <w:marLeft w:val="0"/>
                  <w:marRight w:val="0"/>
                  <w:marTop w:val="0"/>
                  <w:marBottom w:val="0"/>
                  <w:divBdr>
                    <w:top w:val="none" w:sz="0" w:space="0" w:color="auto"/>
                    <w:left w:val="none" w:sz="0" w:space="0" w:color="auto"/>
                    <w:bottom w:val="none" w:sz="0" w:space="0" w:color="auto"/>
                    <w:right w:val="none" w:sz="0" w:space="0" w:color="auto"/>
                  </w:divBdr>
                </w:div>
                <w:div w:id="1449815306">
                  <w:marLeft w:val="0"/>
                  <w:marRight w:val="0"/>
                  <w:marTop w:val="0"/>
                  <w:marBottom w:val="0"/>
                  <w:divBdr>
                    <w:top w:val="none" w:sz="0" w:space="0" w:color="auto"/>
                    <w:left w:val="none" w:sz="0" w:space="0" w:color="auto"/>
                    <w:bottom w:val="none" w:sz="0" w:space="0" w:color="auto"/>
                    <w:right w:val="none" w:sz="0" w:space="0" w:color="auto"/>
                  </w:divBdr>
                  <w:divsChild>
                    <w:div w:id="26635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88212">
      <w:bodyDiv w:val="1"/>
      <w:marLeft w:val="0"/>
      <w:marRight w:val="0"/>
      <w:marTop w:val="0"/>
      <w:marBottom w:val="0"/>
      <w:divBdr>
        <w:top w:val="none" w:sz="0" w:space="0" w:color="auto"/>
        <w:left w:val="none" w:sz="0" w:space="0" w:color="auto"/>
        <w:bottom w:val="none" w:sz="0" w:space="0" w:color="auto"/>
        <w:right w:val="none" w:sz="0" w:space="0" w:color="auto"/>
      </w:divBdr>
      <w:divsChild>
        <w:div w:id="1405644858">
          <w:marLeft w:val="0"/>
          <w:marRight w:val="0"/>
          <w:marTop w:val="0"/>
          <w:marBottom w:val="0"/>
          <w:divBdr>
            <w:top w:val="none" w:sz="0" w:space="0" w:color="auto"/>
            <w:left w:val="none" w:sz="0" w:space="0" w:color="auto"/>
            <w:bottom w:val="none" w:sz="0" w:space="0" w:color="auto"/>
            <w:right w:val="none" w:sz="0" w:space="0" w:color="auto"/>
          </w:divBdr>
        </w:div>
        <w:div w:id="337124136">
          <w:marLeft w:val="0"/>
          <w:marRight w:val="0"/>
          <w:marTop w:val="0"/>
          <w:marBottom w:val="0"/>
          <w:divBdr>
            <w:top w:val="none" w:sz="0" w:space="0" w:color="auto"/>
            <w:left w:val="none" w:sz="0" w:space="0" w:color="auto"/>
            <w:bottom w:val="none" w:sz="0" w:space="0" w:color="auto"/>
            <w:right w:val="none" w:sz="0" w:space="0" w:color="auto"/>
          </w:divBdr>
        </w:div>
        <w:div w:id="1822502553">
          <w:marLeft w:val="0"/>
          <w:marRight w:val="0"/>
          <w:marTop w:val="0"/>
          <w:marBottom w:val="0"/>
          <w:divBdr>
            <w:top w:val="none" w:sz="0" w:space="0" w:color="auto"/>
            <w:left w:val="none" w:sz="0" w:space="0" w:color="auto"/>
            <w:bottom w:val="none" w:sz="0" w:space="0" w:color="auto"/>
            <w:right w:val="none" w:sz="0" w:space="0" w:color="auto"/>
          </w:divBdr>
          <w:divsChild>
            <w:div w:id="642468425">
              <w:marLeft w:val="0"/>
              <w:marRight w:val="0"/>
              <w:marTop w:val="0"/>
              <w:marBottom w:val="0"/>
              <w:divBdr>
                <w:top w:val="none" w:sz="0" w:space="0" w:color="auto"/>
                <w:left w:val="none" w:sz="0" w:space="0" w:color="auto"/>
                <w:bottom w:val="none" w:sz="0" w:space="0" w:color="auto"/>
                <w:right w:val="none" w:sz="0" w:space="0" w:color="auto"/>
              </w:divBdr>
              <w:divsChild>
                <w:div w:id="1408721537">
                  <w:marLeft w:val="0"/>
                  <w:marRight w:val="0"/>
                  <w:marTop w:val="0"/>
                  <w:marBottom w:val="0"/>
                  <w:divBdr>
                    <w:top w:val="none" w:sz="0" w:space="0" w:color="auto"/>
                    <w:left w:val="none" w:sz="0" w:space="0" w:color="auto"/>
                    <w:bottom w:val="none" w:sz="0" w:space="0" w:color="auto"/>
                    <w:right w:val="none" w:sz="0" w:space="0" w:color="auto"/>
                  </w:divBdr>
                </w:div>
                <w:div w:id="304047969">
                  <w:marLeft w:val="0"/>
                  <w:marRight w:val="0"/>
                  <w:marTop w:val="0"/>
                  <w:marBottom w:val="0"/>
                  <w:divBdr>
                    <w:top w:val="none" w:sz="0" w:space="0" w:color="auto"/>
                    <w:left w:val="none" w:sz="0" w:space="0" w:color="auto"/>
                    <w:bottom w:val="none" w:sz="0" w:space="0" w:color="auto"/>
                    <w:right w:val="none" w:sz="0" w:space="0" w:color="auto"/>
                  </w:divBdr>
                  <w:divsChild>
                    <w:div w:id="648246781">
                      <w:marLeft w:val="0"/>
                      <w:marRight w:val="0"/>
                      <w:marTop w:val="0"/>
                      <w:marBottom w:val="0"/>
                      <w:divBdr>
                        <w:top w:val="none" w:sz="0" w:space="0" w:color="auto"/>
                        <w:left w:val="none" w:sz="0" w:space="0" w:color="auto"/>
                        <w:bottom w:val="none" w:sz="0" w:space="0" w:color="auto"/>
                        <w:right w:val="none" w:sz="0" w:space="0" w:color="auto"/>
                      </w:divBdr>
                    </w:div>
                  </w:divsChild>
                </w:div>
                <w:div w:id="1502887521">
                  <w:marLeft w:val="0"/>
                  <w:marRight w:val="0"/>
                  <w:marTop w:val="0"/>
                  <w:marBottom w:val="0"/>
                  <w:divBdr>
                    <w:top w:val="none" w:sz="0" w:space="0" w:color="auto"/>
                    <w:left w:val="none" w:sz="0" w:space="0" w:color="auto"/>
                    <w:bottom w:val="none" w:sz="0" w:space="0" w:color="auto"/>
                    <w:right w:val="none" w:sz="0" w:space="0" w:color="auto"/>
                  </w:divBdr>
                  <w:divsChild>
                    <w:div w:id="518588819">
                      <w:marLeft w:val="0"/>
                      <w:marRight w:val="0"/>
                      <w:marTop w:val="0"/>
                      <w:marBottom w:val="0"/>
                      <w:divBdr>
                        <w:top w:val="none" w:sz="0" w:space="0" w:color="auto"/>
                        <w:left w:val="none" w:sz="0" w:space="0" w:color="auto"/>
                        <w:bottom w:val="none" w:sz="0" w:space="0" w:color="auto"/>
                        <w:right w:val="none" w:sz="0" w:space="0" w:color="auto"/>
                      </w:divBdr>
                    </w:div>
                  </w:divsChild>
                </w:div>
                <w:div w:id="786195319">
                  <w:marLeft w:val="0"/>
                  <w:marRight w:val="0"/>
                  <w:marTop w:val="0"/>
                  <w:marBottom w:val="0"/>
                  <w:divBdr>
                    <w:top w:val="none" w:sz="0" w:space="0" w:color="auto"/>
                    <w:left w:val="none" w:sz="0" w:space="0" w:color="auto"/>
                    <w:bottom w:val="none" w:sz="0" w:space="0" w:color="auto"/>
                    <w:right w:val="none" w:sz="0" w:space="0" w:color="auto"/>
                  </w:divBdr>
                  <w:divsChild>
                    <w:div w:id="875656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944686">
                  <w:marLeft w:val="0"/>
                  <w:marRight w:val="0"/>
                  <w:marTop w:val="0"/>
                  <w:marBottom w:val="0"/>
                  <w:divBdr>
                    <w:top w:val="none" w:sz="0" w:space="0" w:color="auto"/>
                    <w:left w:val="none" w:sz="0" w:space="0" w:color="auto"/>
                    <w:bottom w:val="none" w:sz="0" w:space="0" w:color="auto"/>
                    <w:right w:val="none" w:sz="0" w:space="0" w:color="auto"/>
                  </w:divBdr>
                  <w:divsChild>
                    <w:div w:id="33432472">
                      <w:marLeft w:val="0"/>
                      <w:marRight w:val="0"/>
                      <w:marTop w:val="0"/>
                      <w:marBottom w:val="0"/>
                      <w:divBdr>
                        <w:top w:val="none" w:sz="0" w:space="0" w:color="auto"/>
                        <w:left w:val="none" w:sz="0" w:space="0" w:color="auto"/>
                        <w:bottom w:val="none" w:sz="0" w:space="0" w:color="auto"/>
                        <w:right w:val="none" w:sz="0" w:space="0" w:color="auto"/>
                      </w:divBdr>
                    </w:div>
                  </w:divsChild>
                </w:div>
                <w:div w:id="472605249">
                  <w:marLeft w:val="0"/>
                  <w:marRight w:val="0"/>
                  <w:marTop w:val="0"/>
                  <w:marBottom w:val="0"/>
                  <w:divBdr>
                    <w:top w:val="none" w:sz="0" w:space="0" w:color="auto"/>
                    <w:left w:val="none" w:sz="0" w:space="0" w:color="auto"/>
                    <w:bottom w:val="none" w:sz="0" w:space="0" w:color="auto"/>
                    <w:right w:val="none" w:sz="0" w:space="0" w:color="auto"/>
                  </w:divBdr>
                </w:div>
                <w:div w:id="1437944254">
                  <w:marLeft w:val="0"/>
                  <w:marRight w:val="0"/>
                  <w:marTop w:val="0"/>
                  <w:marBottom w:val="0"/>
                  <w:divBdr>
                    <w:top w:val="none" w:sz="0" w:space="0" w:color="auto"/>
                    <w:left w:val="none" w:sz="0" w:space="0" w:color="auto"/>
                    <w:bottom w:val="none" w:sz="0" w:space="0" w:color="auto"/>
                    <w:right w:val="none" w:sz="0" w:space="0" w:color="auto"/>
                  </w:divBdr>
                  <w:divsChild>
                    <w:div w:id="20076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351505">
      <w:bodyDiv w:val="1"/>
      <w:marLeft w:val="0"/>
      <w:marRight w:val="0"/>
      <w:marTop w:val="0"/>
      <w:marBottom w:val="0"/>
      <w:divBdr>
        <w:top w:val="none" w:sz="0" w:space="0" w:color="auto"/>
        <w:left w:val="none" w:sz="0" w:space="0" w:color="auto"/>
        <w:bottom w:val="none" w:sz="0" w:space="0" w:color="auto"/>
        <w:right w:val="none" w:sz="0" w:space="0" w:color="auto"/>
      </w:divBdr>
      <w:divsChild>
        <w:div w:id="540169624">
          <w:marLeft w:val="0"/>
          <w:marRight w:val="0"/>
          <w:marTop w:val="0"/>
          <w:marBottom w:val="0"/>
          <w:divBdr>
            <w:top w:val="none" w:sz="0" w:space="0" w:color="auto"/>
            <w:left w:val="none" w:sz="0" w:space="0" w:color="auto"/>
            <w:bottom w:val="none" w:sz="0" w:space="0" w:color="auto"/>
            <w:right w:val="none" w:sz="0" w:space="0" w:color="auto"/>
          </w:divBdr>
        </w:div>
        <w:div w:id="1197347370">
          <w:marLeft w:val="0"/>
          <w:marRight w:val="0"/>
          <w:marTop w:val="0"/>
          <w:marBottom w:val="0"/>
          <w:divBdr>
            <w:top w:val="none" w:sz="0" w:space="0" w:color="auto"/>
            <w:left w:val="none" w:sz="0" w:space="0" w:color="auto"/>
            <w:bottom w:val="none" w:sz="0" w:space="0" w:color="auto"/>
            <w:right w:val="none" w:sz="0" w:space="0" w:color="auto"/>
          </w:divBdr>
        </w:div>
        <w:div w:id="38863787">
          <w:marLeft w:val="0"/>
          <w:marRight w:val="0"/>
          <w:marTop w:val="0"/>
          <w:marBottom w:val="0"/>
          <w:divBdr>
            <w:top w:val="none" w:sz="0" w:space="0" w:color="auto"/>
            <w:left w:val="none" w:sz="0" w:space="0" w:color="auto"/>
            <w:bottom w:val="none" w:sz="0" w:space="0" w:color="auto"/>
            <w:right w:val="none" w:sz="0" w:space="0" w:color="auto"/>
          </w:divBdr>
          <w:divsChild>
            <w:div w:id="1685596853">
              <w:marLeft w:val="0"/>
              <w:marRight w:val="0"/>
              <w:marTop w:val="0"/>
              <w:marBottom w:val="0"/>
              <w:divBdr>
                <w:top w:val="none" w:sz="0" w:space="0" w:color="auto"/>
                <w:left w:val="none" w:sz="0" w:space="0" w:color="auto"/>
                <w:bottom w:val="none" w:sz="0" w:space="0" w:color="auto"/>
                <w:right w:val="none" w:sz="0" w:space="0" w:color="auto"/>
              </w:divBdr>
              <w:divsChild>
                <w:div w:id="1356882686">
                  <w:marLeft w:val="0"/>
                  <w:marRight w:val="0"/>
                  <w:marTop w:val="0"/>
                  <w:marBottom w:val="0"/>
                  <w:divBdr>
                    <w:top w:val="none" w:sz="0" w:space="0" w:color="auto"/>
                    <w:left w:val="none" w:sz="0" w:space="0" w:color="auto"/>
                    <w:bottom w:val="none" w:sz="0" w:space="0" w:color="auto"/>
                    <w:right w:val="none" w:sz="0" w:space="0" w:color="auto"/>
                  </w:divBdr>
                </w:div>
                <w:div w:id="1503663575">
                  <w:marLeft w:val="0"/>
                  <w:marRight w:val="0"/>
                  <w:marTop w:val="0"/>
                  <w:marBottom w:val="0"/>
                  <w:divBdr>
                    <w:top w:val="none" w:sz="0" w:space="0" w:color="auto"/>
                    <w:left w:val="none" w:sz="0" w:space="0" w:color="auto"/>
                    <w:bottom w:val="none" w:sz="0" w:space="0" w:color="auto"/>
                    <w:right w:val="none" w:sz="0" w:space="0" w:color="auto"/>
                  </w:divBdr>
                  <w:divsChild>
                    <w:div w:id="1058167913">
                      <w:marLeft w:val="0"/>
                      <w:marRight w:val="0"/>
                      <w:marTop w:val="0"/>
                      <w:marBottom w:val="0"/>
                      <w:divBdr>
                        <w:top w:val="none" w:sz="0" w:space="0" w:color="auto"/>
                        <w:left w:val="none" w:sz="0" w:space="0" w:color="auto"/>
                        <w:bottom w:val="none" w:sz="0" w:space="0" w:color="auto"/>
                        <w:right w:val="none" w:sz="0" w:space="0" w:color="auto"/>
                      </w:divBdr>
                    </w:div>
                  </w:divsChild>
                </w:div>
                <w:div w:id="84961557">
                  <w:marLeft w:val="0"/>
                  <w:marRight w:val="0"/>
                  <w:marTop w:val="0"/>
                  <w:marBottom w:val="0"/>
                  <w:divBdr>
                    <w:top w:val="none" w:sz="0" w:space="0" w:color="auto"/>
                    <w:left w:val="none" w:sz="0" w:space="0" w:color="auto"/>
                    <w:bottom w:val="none" w:sz="0" w:space="0" w:color="auto"/>
                    <w:right w:val="none" w:sz="0" w:space="0" w:color="auto"/>
                  </w:divBdr>
                  <w:divsChild>
                    <w:div w:id="1535770691">
                      <w:marLeft w:val="0"/>
                      <w:marRight w:val="0"/>
                      <w:marTop w:val="0"/>
                      <w:marBottom w:val="0"/>
                      <w:divBdr>
                        <w:top w:val="none" w:sz="0" w:space="0" w:color="auto"/>
                        <w:left w:val="none" w:sz="0" w:space="0" w:color="auto"/>
                        <w:bottom w:val="none" w:sz="0" w:space="0" w:color="auto"/>
                        <w:right w:val="none" w:sz="0" w:space="0" w:color="auto"/>
                      </w:divBdr>
                    </w:div>
                  </w:divsChild>
                </w:div>
                <w:div w:id="607935595">
                  <w:marLeft w:val="0"/>
                  <w:marRight w:val="0"/>
                  <w:marTop w:val="0"/>
                  <w:marBottom w:val="0"/>
                  <w:divBdr>
                    <w:top w:val="none" w:sz="0" w:space="0" w:color="auto"/>
                    <w:left w:val="none" w:sz="0" w:space="0" w:color="auto"/>
                    <w:bottom w:val="none" w:sz="0" w:space="0" w:color="auto"/>
                    <w:right w:val="none" w:sz="0" w:space="0" w:color="auto"/>
                  </w:divBdr>
                  <w:divsChild>
                    <w:div w:id="60645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88402">
                  <w:marLeft w:val="0"/>
                  <w:marRight w:val="0"/>
                  <w:marTop w:val="0"/>
                  <w:marBottom w:val="0"/>
                  <w:divBdr>
                    <w:top w:val="none" w:sz="0" w:space="0" w:color="auto"/>
                    <w:left w:val="none" w:sz="0" w:space="0" w:color="auto"/>
                    <w:bottom w:val="none" w:sz="0" w:space="0" w:color="auto"/>
                    <w:right w:val="none" w:sz="0" w:space="0" w:color="auto"/>
                  </w:divBdr>
                  <w:divsChild>
                    <w:div w:id="696350732">
                      <w:marLeft w:val="0"/>
                      <w:marRight w:val="0"/>
                      <w:marTop w:val="0"/>
                      <w:marBottom w:val="0"/>
                      <w:divBdr>
                        <w:top w:val="none" w:sz="0" w:space="0" w:color="auto"/>
                        <w:left w:val="none" w:sz="0" w:space="0" w:color="auto"/>
                        <w:bottom w:val="none" w:sz="0" w:space="0" w:color="auto"/>
                        <w:right w:val="none" w:sz="0" w:space="0" w:color="auto"/>
                      </w:divBdr>
                    </w:div>
                  </w:divsChild>
                </w:div>
                <w:div w:id="1953659264">
                  <w:marLeft w:val="0"/>
                  <w:marRight w:val="0"/>
                  <w:marTop w:val="0"/>
                  <w:marBottom w:val="0"/>
                  <w:divBdr>
                    <w:top w:val="none" w:sz="0" w:space="0" w:color="auto"/>
                    <w:left w:val="none" w:sz="0" w:space="0" w:color="auto"/>
                    <w:bottom w:val="none" w:sz="0" w:space="0" w:color="auto"/>
                    <w:right w:val="none" w:sz="0" w:space="0" w:color="auto"/>
                  </w:divBdr>
                </w:div>
                <w:div w:id="664015862">
                  <w:marLeft w:val="0"/>
                  <w:marRight w:val="0"/>
                  <w:marTop w:val="0"/>
                  <w:marBottom w:val="0"/>
                  <w:divBdr>
                    <w:top w:val="none" w:sz="0" w:space="0" w:color="auto"/>
                    <w:left w:val="none" w:sz="0" w:space="0" w:color="auto"/>
                    <w:bottom w:val="none" w:sz="0" w:space="0" w:color="auto"/>
                    <w:right w:val="none" w:sz="0" w:space="0" w:color="auto"/>
                  </w:divBdr>
                  <w:divsChild>
                    <w:div w:id="10856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1240808">
      <w:bodyDiv w:val="1"/>
      <w:marLeft w:val="0"/>
      <w:marRight w:val="0"/>
      <w:marTop w:val="0"/>
      <w:marBottom w:val="0"/>
      <w:divBdr>
        <w:top w:val="none" w:sz="0" w:space="0" w:color="auto"/>
        <w:left w:val="none" w:sz="0" w:space="0" w:color="auto"/>
        <w:bottom w:val="none" w:sz="0" w:space="0" w:color="auto"/>
        <w:right w:val="none" w:sz="0" w:space="0" w:color="auto"/>
      </w:divBdr>
      <w:divsChild>
        <w:div w:id="1066612895">
          <w:marLeft w:val="0"/>
          <w:marRight w:val="0"/>
          <w:marTop w:val="0"/>
          <w:marBottom w:val="0"/>
          <w:divBdr>
            <w:top w:val="none" w:sz="0" w:space="0" w:color="auto"/>
            <w:left w:val="none" w:sz="0" w:space="0" w:color="auto"/>
            <w:bottom w:val="none" w:sz="0" w:space="0" w:color="auto"/>
            <w:right w:val="none" w:sz="0" w:space="0" w:color="auto"/>
          </w:divBdr>
        </w:div>
        <w:div w:id="1382359254">
          <w:marLeft w:val="0"/>
          <w:marRight w:val="0"/>
          <w:marTop w:val="0"/>
          <w:marBottom w:val="0"/>
          <w:divBdr>
            <w:top w:val="none" w:sz="0" w:space="0" w:color="auto"/>
            <w:left w:val="none" w:sz="0" w:space="0" w:color="auto"/>
            <w:bottom w:val="none" w:sz="0" w:space="0" w:color="auto"/>
            <w:right w:val="none" w:sz="0" w:space="0" w:color="auto"/>
          </w:divBdr>
        </w:div>
        <w:div w:id="1821997273">
          <w:marLeft w:val="0"/>
          <w:marRight w:val="0"/>
          <w:marTop w:val="0"/>
          <w:marBottom w:val="0"/>
          <w:divBdr>
            <w:top w:val="none" w:sz="0" w:space="0" w:color="auto"/>
            <w:left w:val="none" w:sz="0" w:space="0" w:color="auto"/>
            <w:bottom w:val="none" w:sz="0" w:space="0" w:color="auto"/>
            <w:right w:val="none" w:sz="0" w:space="0" w:color="auto"/>
          </w:divBdr>
          <w:divsChild>
            <w:div w:id="1118185678">
              <w:marLeft w:val="0"/>
              <w:marRight w:val="0"/>
              <w:marTop w:val="0"/>
              <w:marBottom w:val="0"/>
              <w:divBdr>
                <w:top w:val="none" w:sz="0" w:space="0" w:color="auto"/>
                <w:left w:val="none" w:sz="0" w:space="0" w:color="auto"/>
                <w:bottom w:val="none" w:sz="0" w:space="0" w:color="auto"/>
                <w:right w:val="none" w:sz="0" w:space="0" w:color="auto"/>
              </w:divBdr>
              <w:divsChild>
                <w:div w:id="907228931">
                  <w:marLeft w:val="0"/>
                  <w:marRight w:val="0"/>
                  <w:marTop w:val="0"/>
                  <w:marBottom w:val="0"/>
                  <w:divBdr>
                    <w:top w:val="none" w:sz="0" w:space="0" w:color="auto"/>
                    <w:left w:val="none" w:sz="0" w:space="0" w:color="auto"/>
                    <w:bottom w:val="none" w:sz="0" w:space="0" w:color="auto"/>
                    <w:right w:val="none" w:sz="0" w:space="0" w:color="auto"/>
                  </w:divBdr>
                </w:div>
                <w:div w:id="1743529192">
                  <w:marLeft w:val="0"/>
                  <w:marRight w:val="0"/>
                  <w:marTop w:val="0"/>
                  <w:marBottom w:val="0"/>
                  <w:divBdr>
                    <w:top w:val="none" w:sz="0" w:space="0" w:color="auto"/>
                    <w:left w:val="none" w:sz="0" w:space="0" w:color="auto"/>
                    <w:bottom w:val="none" w:sz="0" w:space="0" w:color="auto"/>
                    <w:right w:val="none" w:sz="0" w:space="0" w:color="auto"/>
                  </w:divBdr>
                  <w:divsChild>
                    <w:div w:id="2033264792">
                      <w:marLeft w:val="0"/>
                      <w:marRight w:val="0"/>
                      <w:marTop w:val="0"/>
                      <w:marBottom w:val="0"/>
                      <w:divBdr>
                        <w:top w:val="none" w:sz="0" w:space="0" w:color="auto"/>
                        <w:left w:val="none" w:sz="0" w:space="0" w:color="auto"/>
                        <w:bottom w:val="none" w:sz="0" w:space="0" w:color="auto"/>
                        <w:right w:val="none" w:sz="0" w:space="0" w:color="auto"/>
                      </w:divBdr>
                    </w:div>
                  </w:divsChild>
                </w:div>
                <w:div w:id="1003970477">
                  <w:marLeft w:val="0"/>
                  <w:marRight w:val="0"/>
                  <w:marTop w:val="0"/>
                  <w:marBottom w:val="0"/>
                  <w:divBdr>
                    <w:top w:val="none" w:sz="0" w:space="0" w:color="auto"/>
                    <w:left w:val="none" w:sz="0" w:space="0" w:color="auto"/>
                    <w:bottom w:val="none" w:sz="0" w:space="0" w:color="auto"/>
                    <w:right w:val="none" w:sz="0" w:space="0" w:color="auto"/>
                  </w:divBdr>
                  <w:divsChild>
                    <w:div w:id="1617103721">
                      <w:marLeft w:val="0"/>
                      <w:marRight w:val="0"/>
                      <w:marTop w:val="0"/>
                      <w:marBottom w:val="0"/>
                      <w:divBdr>
                        <w:top w:val="none" w:sz="0" w:space="0" w:color="auto"/>
                        <w:left w:val="none" w:sz="0" w:space="0" w:color="auto"/>
                        <w:bottom w:val="none" w:sz="0" w:space="0" w:color="auto"/>
                        <w:right w:val="none" w:sz="0" w:space="0" w:color="auto"/>
                      </w:divBdr>
                    </w:div>
                  </w:divsChild>
                </w:div>
                <w:div w:id="552932488">
                  <w:marLeft w:val="0"/>
                  <w:marRight w:val="0"/>
                  <w:marTop w:val="0"/>
                  <w:marBottom w:val="0"/>
                  <w:divBdr>
                    <w:top w:val="none" w:sz="0" w:space="0" w:color="auto"/>
                    <w:left w:val="none" w:sz="0" w:space="0" w:color="auto"/>
                    <w:bottom w:val="none" w:sz="0" w:space="0" w:color="auto"/>
                    <w:right w:val="none" w:sz="0" w:space="0" w:color="auto"/>
                  </w:divBdr>
                </w:div>
                <w:div w:id="1875731700">
                  <w:marLeft w:val="0"/>
                  <w:marRight w:val="0"/>
                  <w:marTop w:val="0"/>
                  <w:marBottom w:val="0"/>
                  <w:divBdr>
                    <w:top w:val="none" w:sz="0" w:space="0" w:color="auto"/>
                    <w:left w:val="none" w:sz="0" w:space="0" w:color="auto"/>
                    <w:bottom w:val="none" w:sz="0" w:space="0" w:color="auto"/>
                    <w:right w:val="none" w:sz="0" w:space="0" w:color="auto"/>
                  </w:divBdr>
                  <w:divsChild>
                    <w:div w:id="1156146666">
                      <w:marLeft w:val="0"/>
                      <w:marRight w:val="0"/>
                      <w:marTop w:val="0"/>
                      <w:marBottom w:val="0"/>
                      <w:divBdr>
                        <w:top w:val="none" w:sz="0" w:space="0" w:color="auto"/>
                        <w:left w:val="none" w:sz="0" w:space="0" w:color="auto"/>
                        <w:bottom w:val="none" w:sz="0" w:space="0" w:color="auto"/>
                        <w:right w:val="none" w:sz="0" w:space="0" w:color="auto"/>
                      </w:divBdr>
                    </w:div>
                  </w:divsChild>
                </w:div>
                <w:div w:id="1954439410">
                  <w:marLeft w:val="0"/>
                  <w:marRight w:val="0"/>
                  <w:marTop w:val="0"/>
                  <w:marBottom w:val="0"/>
                  <w:divBdr>
                    <w:top w:val="none" w:sz="0" w:space="0" w:color="auto"/>
                    <w:left w:val="none" w:sz="0" w:space="0" w:color="auto"/>
                    <w:bottom w:val="none" w:sz="0" w:space="0" w:color="auto"/>
                    <w:right w:val="none" w:sz="0" w:space="0" w:color="auto"/>
                  </w:divBdr>
                  <w:divsChild>
                    <w:div w:id="463693207">
                      <w:marLeft w:val="0"/>
                      <w:marRight w:val="0"/>
                      <w:marTop w:val="0"/>
                      <w:marBottom w:val="0"/>
                      <w:divBdr>
                        <w:top w:val="none" w:sz="0" w:space="0" w:color="auto"/>
                        <w:left w:val="none" w:sz="0" w:space="0" w:color="auto"/>
                        <w:bottom w:val="none" w:sz="0" w:space="0" w:color="auto"/>
                        <w:right w:val="none" w:sz="0" w:space="0" w:color="auto"/>
                      </w:divBdr>
                    </w:div>
                  </w:divsChild>
                </w:div>
                <w:div w:id="1439325727">
                  <w:marLeft w:val="0"/>
                  <w:marRight w:val="0"/>
                  <w:marTop w:val="0"/>
                  <w:marBottom w:val="0"/>
                  <w:divBdr>
                    <w:top w:val="none" w:sz="0" w:space="0" w:color="auto"/>
                    <w:left w:val="none" w:sz="0" w:space="0" w:color="auto"/>
                    <w:bottom w:val="none" w:sz="0" w:space="0" w:color="auto"/>
                    <w:right w:val="none" w:sz="0" w:space="0" w:color="auto"/>
                  </w:divBdr>
                </w:div>
                <w:div w:id="1860583807">
                  <w:marLeft w:val="0"/>
                  <w:marRight w:val="0"/>
                  <w:marTop w:val="0"/>
                  <w:marBottom w:val="0"/>
                  <w:divBdr>
                    <w:top w:val="none" w:sz="0" w:space="0" w:color="auto"/>
                    <w:left w:val="none" w:sz="0" w:space="0" w:color="auto"/>
                    <w:bottom w:val="none" w:sz="0" w:space="0" w:color="auto"/>
                    <w:right w:val="none" w:sz="0" w:space="0" w:color="auto"/>
                  </w:divBdr>
                  <w:divsChild>
                    <w:div w:id="1608078715">
                      <w:marLeft w:val="0"/>
                      <w:marRight w:val="0"/>
                      <w:marTop w:val="0"/>
                      <w:marBottom w:val="0"/>
                      <w:divBdr>
                        <w:top w:val="none" w:sz="0" w:space="0" w:color="auto"/>
                        <w:left w:val="none" w:sz="0" w:space="0" w:color="auto"/>
                        <w:bottom w:val="none" w:sz="0" w:space="0" w:color="auto"/>
                        <w:right w:val="none" w:sz="0" w:space="0" w:color="auto"/>
                      </w:divBdr>
                    </w:div>
                  </w:divsChild>
                </w:div>
                <w:div w:id="427775036">
                  <w:marLeft w:val="0"/>
                  <w:marRight w:val="0"/>
                  <w:marTop w:val="0"/>
                  <w:marBottom w:val="0"/>
                  <w:divBdr>
                    <w:top w:val="none" w:sz="0" w:space="0" w:color="auto"/>
                    <w:left w:val="none" w:sz="0" w:space="0" w:color="auto"/>
                    <w:bottom w:val="none" w:sz="0" w:space="0" w:color="auto"/>
                    <w:right w:val="none" w:sz="0" w:space="0" w:color="auto"/>
                  </w:divBdr>
                  <w:divsChild>
                    <w:div w:id="1168473317">
                      <w:marLeft w:val="0"/>
                      <w:marRight w:val="0"/>
                      <w:marTop w:val="0"/>
                      <w:marBottom w:val="0"/>
                      <w:divBdr>
                        <w:top w:val="none" w:sz="0" w:space="0" w:color="auto"/>
                        <w:left w:val="none" w:sz="0" w:space="0" w:color="auto"/>
                        <w:bottom w:val="none" w:sz="0" w:space="0" w:color="auto"/>
                        <w:right w:val="none" w:sz="0" w:space="0" w:color="auto"/>
                      </w:divBdr>
                    </w:div>
                  </w:divsChild>
                </w:div>
                <w:div w:id="614748330">
                  <w:marLeft w:val="0"/>
                  <w:marRight w:val="0"/>
                  <w:marTop w:val="0"/>
                  <w:marBottom w:val="0"/>
                  <w:divBdr>
                    <w:top w:val="none" w:sz="0" w:space="0" w:color="auto"/>
                    <w:left w:val="none" w:sz="0" w:space="0" w:color="auto"/>
                    <w:bottom w:val="none" w:sz="0" w:space="0" w:color="auto"/>
                    <w:right w:val="none" w:sz="0" w:space="0" w:color="auto"/>
                  </w:divBdr>
                </w:div>
                <w:div w:id="1944413066">
                  <w:marLeft w:val="0"/>
                  <w:marRight w:val="0"/>
                  <w:marTop w:val="0"/>
                  <w:marBottom w:val="0"/>
                  <w:divBdr>
                    <w:top w:val="none" w:sz="0" w:space="0" w:color="auto"/>
                    <w:left w:val="none" w:sz="0" w:space="0" w:color="auto"/>
                    <w:bottom w:val="none" w:sz="0" w:space="0" w:color="auto"/>
                    <w:right w:val="none" w:sz="0" w:space="0" w:color="auto"/>
                  </w:divBdr>
                  <w:divsChild>
                    <w:div w:id="61479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8092">
      <w:bodyDiv w:val="1"/>
      <w:marLeft w:val="0"/>
      <w:marRight w:val="0"/>
      <w:marTop w:val="0"/>
      <w:marBottom w:val="0"/>
      <w:divBdr>
        <w:top w:val="none" w:sz="0" w:space="0" w:color="auto"/>
        <w:left w:val="none" w:sz="0" w:space="0" w:color="auto"/>
        <w:bottom w:val="none" w:sz="0" w:space="0" w:color="auto"/>
        <w:right w:val="none" w:sz="0" w:space="0" w:color="auto"/>
      </w:divBdr>
      <w:divsChild>
        <w:div w:id="1672024625">
          <w:marLeft w:val="0"/>
          <w:marRight w:val="0"/>
          <w:marTop w:val="0"/>
          <w:marBottom w:val="0"/>
          <w:divBdr>
            <w:top w:val="none" w:sz="0" w:space="0" w:color="auto"/>
            <w:left w:val="none" w:sz="0" w:space="0" w:color="auto"/>
            <w:bottom w:val="none" w:sz="0" w:space="0" w:color="auto"/>
            <w:right w:val="none" w:sz="0" w:space="0" w:color="auto"/>
          </w:divBdr>
          <w:divsChild>
            <w:div w:id="2109039596">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 w:id="1962152331">
                  <w:marLeft w:val="0"/>
                  <w:marRight w:val="0"/>
                  <w:marTop w:val="0"/>
                  <w:marBottom w:val="0"/>
                  <w:divBdr>
                    <w:top w:val="none" w:sz="0" w:space="0" w:color="auto"/>
                    <w:left w:val="none" w:sz="0" w:space="0" w:color="auto"/>
                    <w:bottom w:val="none" w:sz="0" w:space="0" w:color="auto"/>
                    <w:right w:val="none" w:sz="0" w:space="0" w:color="auto"/>
                  </w:divBdr>
                  <w:divsChild>
                    <w:div w:id="7338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3587">
              <w:marLeft w:val="0"/>
              <w:marRight w:val="0"/>
              <w:marTop w:val="0"/>
              <w:marBottom w:val="0"/>
              <w:divBdr>
                <w:top w:val="none" w:sz="0" w:space="0" w:color="auto"/>
                <w:left w:val="none" w:sz="0" w:space="0" w:color="auto"/>
                <w:bottom w:val="none" w:sz="0" w:space="0" w:color="auto"/>
                <w:right w:val="none" w:sz="0" w:space="0" w:color="auto"/>
              </w:divBdr>
              <w:divsChild>
                <w:div w:id="2054650371">
                  <w:marLeft w:val="0"/>
                  <w:marRight w:val="0"/>
                  <w:marTop w:val="0"/>
                  <w:marBottom w:val="0"/>
                  <w:divBdr>
                    <w:top w:val="none" w:sz="0" w:space="0" w:color="auto"/>
                    <w:left w:val="none" w:sz="0" w:space="0" w:color="auto"/>
                    <w:bottom w:val="none" w:sz="0" w:space="0" w:color="auto"/>
                    <w:right w:val="none" w:sz="0" w:space="0" w:color="auto"/>
                  </w:divBdr>
                  <w:divsChild>
                    <w:div w:id="24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915">
              <w:marLeft w:val="0"/>
              <w:marRight w:val="0"/>
              <w:marTop w:val="0"/>
              <w:marBottom w:val="0"/>
              <w:divBdr>
                <w:top w:val="none" w:sz="0" w:space="0" w:color="auto"/>
                <w:left w:val="none" w:sz="0" w:space="0" w:color="auto"/>
                <w:bottom w:val="none" w:sz="0" w:space="0" w:color="auto"/>
                <w:right w:val="none" w:sz="0" w:space="0" w:color="auto"/>
              </w:divBdr>
            </w:div>
            <w:div w:id="790712632">
              <w:marLeft w:val="0"/>
              <w:marRight w:val="0"/>
              <w:marTop w:val="0"/>
              <w:marBottom w:val="0"/>
              <w:divBdr>
                <w:top w:val="none" w:sz="0" w:space="0" w:color="auto"/>
                <w:left w:val="none" w:sz="0" w:space="0" w:color="auto"/>
                <w:bottom w:val="none" w:sz="0" w:space="0" w:color="auto"/>
                <w:right w:val="none" w:sz="0" w:space="0" w:color="auto"/>
              </w:divBdr>
              <w:divsChild>
                <w:div w:id="446238372">
                  <w:marLeft w:val="0"/>
                  <w:marRight w:val="0"/>
                  <w:marTop w:val="0"/>
                  <w:marBottom w:val="0"/>
                  <w:divBdr>
                    <w:top w:val="none" w:sz="0" w:space="0" w:color="auto"/>
                    <w:left w:val="none" w:sz="0" w:space="0" w:color="auto"/>
                    <w:bottom w:val="none" w:sz="0" w:space="0" w:color="auto"/>
                    <w:right w:val="none" w:sz="0" w:space="0" w:color="auto"/>
                  </w:divBdr>
                  <w:divsChild>
                    <w:div w:id="566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868">
              <w:marLeft w:val="0"/>
              <w:marRight w:val="0"/>
              <w:marTop w:val="0"/>
              <w:marBottom w:val="0"/>
              <w:divBdr>
                <w:top w:val="none" w:sz="0" w:space="0" w:color="auto"/>
                <w:left w:val="none" w:sz="0" w:space="0" w:color="auto"/>
                <w:bottom w:val="none" w:sz="0" w:space="0" w:color="auto"/>
                <w:right w:val="none" w:sz="0" w:space="0" w:color="auto"/>
              </w:divBdr>
              <w:divsChild>
                <w:div w:id="1917276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jourduseigneur.com/magazines/corps-et-ames-au-coeur-de-la-ci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watch/?v=1659391854392933" TargetMode="External"/><Relationship Id="rId5" Type="http://schemas.openxmlformats.org/officeDocument/2006/relationships/hyperlink" Target="https://fr.aleteia.org/author/team-aletei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582</Words>
  <Characters>3204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14</cp:revision>
  <dcterms:created xsi:type="dcterms:W3CDTF">2021-06-26T06:45:00Z</dcterms:created>
  <dcterms:modified xsi:type="dcterms:W3CDTF">2024-08-30T12:10:00Z</dcterms:modified>
</cp:coreProperties>
</file>