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C18C9" w14:textId="77777777" w:rsidR="00633283" w:rsidRPr="00633283" w:rsidRDefault="00633283" w:rsidP="00633283">
      <w:pPr>
        <w:jc w:val="center"/>
        <w:rPr>
          <w:rFonts w:asciiTheme="majorHAnsi" w:eastAsiaTheme="majorEastAsia" w:hAnsiTheme="majorHAnsi" w:cstheme="majorBidi"/>
          <w:b/>
          <w:bCs/>
          <w:color w:val="2F5496" w:themeColor="accent1" w:themeShade="BF"/>
          <w:sz w:val="32"/>
          <w:szCs w:val="32"/>
        </w:rPr>
      </w:pPr>
      <w:r w:rsidRPr="00633283">
        <w:rPr>
          <w:rFonts w:asciiTheme="majorHAnsi" w:eastAsiaTheme="majorEastAsia" w:hAnsiTheme="majorHAnsi" w:cstheme="majorBidi"/>
          <w:b/>
          <w:bCs/>
          <w:color w:val="2F5496" w:themeColor="accent1" w:themeShade="BF"/>
          <w:sz w:val="32"/>
          <w:szCs w:val="32"/>
        </w:rPr>
        <w:t>Les judokas français célèbrent leur victoire dans la joie… du Sacré-Cœur !</w:t>
      </w:r>
    </w:p>
    <w:p w14:paraId="093BE635" w14:textId="41E7A9F6" w:rsidR="00633283" w:rsidRPr="00633283" w:rsidRDefault="00633283" w:rsidP="00633283">
      <w:pPr>
        <w:jc w:val="both"/>
        <w:rPr>
          <w:rFonts w:asciiTheme="majorHAnsi" w:eastAsiaTheme="majorEastAsia" w:hAnsiTheme="majorHAnsi" w:cstheme="majorBidi"/>
          <w:color w:val="2F5496" w:themeColor="accent1" w:themeShade="BF"/>
          <w:sz w:val="24"/>
          <w:szCs w:val="24"/>
        </w:rPr>
      </w:pPr>
      <w:hyperlink r:id="rId5" w:history="1">
        <w:r w:rsidRPr="00633283">
          <w:rPr>
            <w:rStyle w:val="Lienhypertexte"/>
            <w:rFonts w:asciiTheme="majorHAnsi" w:eastAsiaTheme="majorEastAsia" w:hAnsiTheme="majorHAnsi" w:cstheme="majorBidi"/>
            <w:sz w:val="24"/>
            <w:szCs w:val="24"/>
          </w:rPr>
          <w:t>La rédaction d'</w:t>
        </w:r>
        <w:proofErr w:type="spellStart"/>
        <w:r w:rsidRPr="00633283">
          <w:rPr>
            <w:rStyle w:val="Lienhypertexte"/>
            <w:rFonts w:asciiTheme="majorHAnsi" w:eastAsiaTheme="majorEastAsia" w:hAnsiTheme="majorHAnsi" w:cstheme="majorBidi"/>
            <w:sz w:val="24"/>
            <w:szCs w:val="24"/>
          </w:rPr>
          <w:t>Aleteia</w:t>
        </w:r>
        <w:proofErr w:type="spellEnd"/>
      </w:hyperlink>
      <w:r w:rsidRPr="00633283">
        <w:rPr>
          <w:rFonts w:asciiTheme="majorHAnsi" w:eastAsiaTheme="majorEastAsia" w:hAnsiTheme="majorHAnsi" w:cstheme="majorBidi"/>
          <w:color w:val="2F5496" w:themeColor="accent1" w:themeShade="BF"/>
          <w:sz w:val="24"/>
          <w:szCs w:val="24"/>
        </w:rPr>
        <w:t xml:space="preserve"> - 04/08/24</w:t>
      </w:r>
    </w:p>
    <w:p w14:paraId="59FB3DE5" w14:textId="77777777" w:rsidR="00633283" w:rsidRDefault="00633283" w:rsidP="00633283">
      <w:pPr>
        <w:jc w:val="both"/>
        <w:rPr>
          <w:rFonts w:asciiTheme="majorHAnsi" w:eastAsiaTheme="majorEastAsia" w:hAnsiTheme="majorHAnsi" w:cstheme="majorBidi"/>
          <w:color w:val="2F5496" w:themeColor="accent1" w:themeShade="BF"/>
          <w:sz w:val="24"/>
          <w:szCs w:val="24"/>
        </w:rPr>
      </w:pPr>
      <w:r w:rsidRPr="00633283">
        <w:rPr>
          <w:rFonts w:asciiTheme="majorHAnsi" w:eastAsiaTheme="majorEastAsia" w:hAnsiTheme="majorHAnsi" w:cstheme="majorBidi"/>
          <w:color w:val="2F5496" w:themeColor="accent1" w:themeShade="BF"/>
          <w:sz w:val="24"/>
          <w:szCs w:val="24"/>
        </w:rPr>
        <w:t xml:space="preserve">Les athlètes français ont mis un superbe point final aux épreuves de judo des Jeux olympiques de Paris, le samedi 3 août. L'équipe, qui a raflé 10 médailles olympiques en une semaine, a célébré en beauté sa victoire remportée à l'ombre du Sacré-Cœur de Montmartre... Un clin d'œil que n'a pas manqué de relever le journal L'Équipe. </w:t>
      </w:r>
    </w:p>
    <w:p w14:paraId="3D1BF63A" w14:textId="4B08E73C" w:rsidR="00633283" w:rsidRPr="00633283" w:rsidRDefault="00633283" w:rsidP="00633283">
      <w:pPr>
        <w:jc w:val="center"/>
        <w:rPr>
          <w:rFonts w:asciiTheme="majorHAnsi" w:eastAsiaTheme="majorEastAsia" w:hAnsiTheme="majorHAnsi" w:cstheme="majorBidi"/>
          <w:color w:val="2F5496" w:themeColor="accent1" w:themeShade="BF"/>
          <w:sz w:val="24"/>
          <w:szCs w:val="24"/>
        </w:rPr>
      </w:pPr>
      <w:r>
        <w:rPr>
          <w:rFonts w:asciiTheme="majorHAnsi" w:eastAsiaTheme="majorEastAsia" w:hAnsiTheme="majorHAnsi" w:cstheme="majorBidi"/>
          <w:noProof/>
          <w:color w:val="2F5496" w:themeColor="accent1" w:themeShade="BF"/>
          <w:sz w:val="24"/>
          <w:szCs w:val="24"/>
        </w:rPr>
        <w:drawing>
          <wp:inline distT="0" distB="0" distL="0" distR="0" wp14:anchorId="2F9BC256" wp14:editId="5DACC9D0">
            <wp:extent cx="3952875" cy="5100904"/>
            <wp:effectExtent l="0" t="0" r="0" b="5080"/>
            <wp:docPr id="130306027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60275" name="Image 1303060275"/>
                    <pic:cNvPicPr/>
                  </pic:nvPicPr>
                  <pic:blipFill>
                    <a:blip r:embed="rId6">
                      <a:extLst>
                        <a:ext uri="{28A0092B-C50C-407E-A947-70E740481C1C}">
                          <a14:useLocalDpi xmlns:a14="http://schemas.microsoft.com/office/drawing/2010/main" val="0"/>
                        </a:ext>
                      </a:extLst>
                    </a:blip>
                    <a:stretch>
                      <a:fillRect/>
                    </a:stretch>
                  </pic:blipFill>
                  <pic:spPr>
                    <a:xfrm>
                      <a:off x="0" y="0"/>
                      <a:ext cx="3960011" cy="5110112"/>
                    </a:xfrm>
                    <a:prstGeom prst="rect">
                      <a:avLst/>
                    </a:prstGeom>
                  </pic:spPr>
                </pic:pic>
              </a:graphicData>
            </a:graphic>
          </wp:inline>
        </w:drawing>
      </w:r>
    </w:p>
    <w:p w14:paraId="16824E57" w14:textId="77777777" w:rsidR="00633283" w:rsidRPr="00633283" w:rsidRDefault="00633283" w:rsidP="00633283">
      <w:pPr>
        <w:jc w:val="both"/>
        <w:rPr>
          <w:rFonts w:asciiTheme="majorHAnsi" w:eastAsiaTheme="majorEastAsia" w:hAnsiTheme="majorHAnsi" w:cstheme="majorBidi"/>
          <w:color w:val="2F5496" w:themeColor="accent1" w:themeShade="BF"/>
          <w:sz w:val="24"/>
          <w:szCs w:val="24"/>
        </w:rPr>
      </w:pPr>
      <w:r w:rsidRPr="00633283">
        <w:rPr>
          <w:rFonts w:asciiTheme="majorHAnsi" w:eastAsiaTheme="majorEastAsia" w:hAnsiTheme="majorHAnsi" w:cstheme="majorBidi"/>
          <w:color w:val="2F5496" w:themeColor="accent1" w:themeShade="BF"/>
          <w:sz w:val="24"/>
          <w:szCs w:val="24"/>
        </w:rPr>
        <w:t xml:space="preserve">Dix médailles. C'est le butin remporté par les judokas français aux Jeux olympiques (JO) de Paris en une semaine. La France a remporté le samedi 3 août la finale par équipes mixtes contre le Japon (4-3), clôturant en beauté la compétition sur le tatami pour ces JO de Paris. L'équipe française décroche par cette victoire sa deuxième médaille d'or, l'autre ayant été gagnée la veille par </w:t>
      </w:r>
      <w:hyperlink r:id="rId7" w:tgtFrame="_blank" w:history="1">
        <w:r w:rsidRPr="00633283">
          <w:rPr>
            <w:rStyle w:val="Lienhypertexte"/>
            <w:rFonts w:asciiTheme="majorHAnsi" w:eastAsiaTheme="majorEastAsia" w:hAnsiTheme="majorHAnsi" w:cstheme="majorBidi"/>
            <w:sz w:val="24"/>
            <w:szCs w:val="24"/>
          </w:rPr>
          <w:t>l'imbattable Teddy Riner</w:t>
        </w:r>
      </w:hyperlink>
      <w:r w:rsidRPr="00633283">
        <w:rPr>
          <w:rFonts w:asciiTheme="majorHAnsi" w:eastAsiaTheme="majorEastAsia" w:hAnsiTheme="majorHAnsi" w:cstheme="majorBidi"/>
          <w:color w:val="2F5496" w:themeColor="accent1" w:themeShade="BF"/>
          <w:sz w:val="24"/>
          <w:szCs w:val="24"/>
        </w:rPr>
        <w:t xml:space="preserve"> en individuel.</w:t>
      </w:r>
    </w:p>
    <w:p w14:paraId="20041269" w14:textId="77777777" w:rsidR="00633283" w:rsidRPr="00633283" w:rsidRDefault="00633283" w:rsidP="00633283">
      <w:pPr>
        <w:jc w:val="both"/>
        <w:rPr>
          <w:rFonts w:asciiTheme="majorHAnsi" w:eastAsiaTheme="majorEastAsia" w:hAnsiTheme="majorHAnsi" w:cstheme="majorBidi"/>
          <w:color w:val="2F5496" w:themeColor="accent1" w:themeShade="BF"/>
          <w:sz w:val="24"/>
          <w:szCs w:val="24"/>
        </w:rPr>
      </w:pPr>
      <w:r w:rsidRPr="00633283">
        <w:rPr>
          <w:rFonts w:asciiTheme="majorHAnsi" w:eastAsiaTheme="majorEastAsia" w:hAnsiTheme="majorHAnsi" w:cstheme="majorBidi"/>
          <w:color w:val="2F5496" w:themeColor="accent1" w:themeShade="BF"/>
          <w:sz w:val="24"/>
          <w:szCs w:val="24"/>
        </w:rPr>
        <w:t xml:space="preserve">Les athlètes ont offert au public de magnifiques scènes de cohésion et de liesse collective, à commencer par ce beau </w:t>
      </w:r>
      <w:proofErr w:type="spellStart"/>
      <w:r w:rsidRPr="00633283">
        <w:rPr>
          <w:rFonts w:asciiTheme="majorHAnsi" w:eastAsiaTheme="majorEastAsia" w:hAnsiTheme="majorHAnsi" w:cstheme="majorBidi"/>
          <w:color w:val="2F5496" w:themeColor="accent1" w:themeShade="BF"/>
          <w:sz w:val="24"/>
          <w:szCs w:val="24"/>
        </w:rPr>
        <w:t>coeur</w:t>
      </w:r>
      <w:proofErr w:type="spellEnd"/>
      <w:r w:rsidRPr="00633283">
        <w:rPr>
          <w:rFonts w:asciiTheme="majorHAnsi" w:eastAsiaTheme="majorEastAsia" w:hAnsiTheme="majorHAnsi" w:cstheme="majorBidi"/>
          <w:color w:val="2F5496" w:themeColor="accent1" w:themeShade="BF"/>
          <w:sz w:val="24"/>
          <w:szCs w:val="24"/>
        </w:rPr>
        <w:t xml:space="preserve"> formé par le groupe, médaille au cou, les yeux au ciel fixés sur l'objectif du photographe de </w:t>
      </w:r>
      <w:r w:rsidRPr="00633283">
        <w:rPr>
          <w:rFonts w:asciiTheme="majorHAnsi" w:eastAsiaTheme="majorEastAsia" w:hAnsiTheme="majorHAnsi" w:cstheme="majorBidi"/>
          <w:i/>
          <w:iCs/>
          <w:color w:val="2F5496" w:themeColor="accent1" w:themeShade="BF"/>
          <w:sz w:val="24"/>
          <w:szCs w:val="24"/>
        </w:rPr>
        <w:t>l'Équipe</w:t>
      </w:r>
      <w:r w:rsidRPr="00633283">
        <w:rPr>
          <w:rFonts w:asciiTheme="majorHAnsi" w:eastAsiaTheme="majorEastAsia" w:hAnsiTheme="majorHAnsi" w:cstheme="majorBidi"/>
          <w:color w:val="2F5496" w:themeColor="accent1" w:themeShade="BF"/>
          <w:sz w:val="24"/>
          <w:szCs w:val="24"/>
        </w:rPr>
        <w:t xml:space="preserve">. Le quotidien sportif, qui a repris le cliché pour sa Une en titrant "Sacré </w:t>
      </w:r>
      <w:proofErr w:type="spellStart"/>
      <w:r w:rsidRPr="00633283">
        <w:rPr>
          <w:rFonts w:asciiTheme="majorHAnsi" w:eastAsiaTheme="majorEastAsia" w:hAnsiTheme="majorHAnsi" w:cstheme="majorBidi"/>
          <w:color w:val="2F5496" w:themeColor="accent1" w:themeShade="BF"/>
          <w:sz w:val="24"/>
          <w:szCs w:val="24"/>
        </w:rPr>
        <w:t>coeur</w:t>
      </w:r>
      <w:proofErr w:type="spellEnd"/>
      <w:r w:rsidRPr="00633283">
        <w:rPr>
          <w:rFonts w:asciiTheme="majorHAnsi" w:eastAsiaTheme="majorEastAsia" w:hAnsiTheme="majorHAnsi" w:cstheme="majorBidi"/>
          <w:color w:val="2F5496" w:themeColor="accent1" w:themeShade="BF"/>
          <w:sz w:val="24"/>
          <w:szCs w:val="24"/>
        </w:rPr>
        <w:t xml:space="preserve">", n'a pas manqué de souligner une heureuse coïncidence. Car c'est à l'Arena-Champs-de-Mars que les athlètes ont remporté leur deuxième médaille d'or, à l'ombre du </w:t>
      </w:r>
      <w:proofErr w:type="spellStart"/>
      <w:r w:rsidRPr="00633283">
        <w:rPr>
          <w:rFonts w:asciiTheme="majorHAnsi" w:eastAsiaTheme="majorEastAsia" w:hAnsiTheme="majorHAnsi" w:cstheme="majorBidi"/>
          <w:color w:val="2F5496" w:themeColor="accent1" w:themeShade="BF"/>
          <w:sz w:val="24"/>
          <w:szCs w:val="24"/>
        </w:rPr>
        <w:t>Sacré-Coeur</w:t>
      </w:r>
      <w:proofErr w:type="spellEnd"/>
      <w:r w:rsidRPr="00633283">
        <w:rPr>
          <w:rFonts w:asciiTheme="majorHAnsi" w:eastAsiaTheme="majorEastAsia" w:hAnsiTheme="majorHAnsi" w:cstheme="majorBidi"/>
          <w:color w:val="2F5496" w:themeColor="accent1" w:themeShade="BF"/>
          <w:sz w:val="24"/>
          <w:szCs w:val="24"/>
        </w:rPr>
        <w:t xml:space="preserve">. </w:t>
      </w:r>
    </w:p>
    <w:p w14:paraId="3D7E02EC" w14:textId="48C70A8D" w:rsidR="00D273D5" w:rsidRPr="00633283" w:rsidRDefault="00633283" w:rsidP="00633283">
      <w:pPr>
        <w:jc w:val="both"/>
        <w:rPr>
          <w:rFonts w:asciiTheme="majorHAnsi" w:eastAsiaTheme="majorEastAsia" w:hAnsiTheme="majorHAnsi" w:cstheme="majorBidi"/>
          <w:color w:val="2F5496" w:themeColor="accent1" w:themeShade="BF"/>
          <w:sz w:val="24"/>
          <w:szCs w:val="24"/>
        </w:rPr>
      </w:pPr>
      <w:r w:rsidRPr="00633283">
        <w:rPr>
          <w:rFonts w:asciiTheme="majorHAnsi" w:eastAsiaTheme="majorEastAsia" w:hAnsiTheme="majorHAnsi" w:cstheme="majorBidi"/>
          <w:color w:val="2F5496" w:themeColor="accent1" w:themeShade="BF"/>
          <w:sz w:val="24"/>
          <w:szCs w:val="24"/>
        </w:rPr>
        <w:t xml:space="preserve">Heureux de leur victoire, la joyeuse équipe s'est rendue au Club France, dans le Parc de la Villette, pour fêter sa victoire. Les quatorze athlètes, dont Teddy Riner, Romane Dicko, Joan-Benjamin Gaba ou encore Clarisse </w:t>
      </w:r>
      <w:proofErr w:type="spellStart"/>
      <w:r w:rsidRPr="00633283">
        <w:rPr>
          <w:rFonts w:asciiTheme="majorHAnsi" w:eastAsiaTheme="majorEastAsia" w:hAnsiTheme="majorHAnsi" w:cstheme="majorBidi"/>
          <w:color w:val="2F5496" w:themeColor="accent1" w:themeShade="BF"/>
          <w:sz w:val="24"/>
          <w:szCs w:val="24"/>
        </w:rPr>
        <w:t>Agbégnénou</w:t>
      </w:r>
      <w:proofErr w:type="spellEnd"/>
      <w:r w:rsidRPr="00633283">
        <w:rPr>
          <w:rFonts w:asciiTheme="majorHAnsi" w:eastAsiaTheme="majorEastAsia" w:hAnsiTheme="majorHAnsi" w:cstheme="majorBidi"/>
          <w:color w:val="2F5496" w:themeColor="accent1" w:themeShade="BF"/>
          <w:sz w:val="24"/>
          <w:szCs w:val="24"/>
        </w:rPr>
        <w:t>, ont enchaîné les pas de danse sous les acclamations d'une foule de supporters. Une belle image de joie partagée après tant d'années de préparation et d'efforts. Rendez-vous à Los Angeles en 2028 !</w:t>
      </w:r>
    </w:p>
    <w:sectPr w:rsidR="00D273D5" w:rsidRPr="00633283"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484487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426DE6"/>
    <w:rsid w:val="0043176D"/>
    <w:rsid w:val="00633283"/>
    <w:rsid w:val="008D6426"/>
    <w:rsid w:val="00991DED"/>
    <w:rsid w:val="00A60AAA"/>
    <w:rsid w:val="00C50022"/>
    <w:rsid w:val="00CC5944"/>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coepuv">
    <w:name w:val="css-1coepuv"/>
    <w:basedOn w:val="Normal"/>
    <w:rsid w:val="00CC59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CC59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CC59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CC5944"/>
  </w:style>
  <w:style w:type="character" w:customStyle="1" w:styleId="Sous-titre1">
    <w:name w:val="Sous-titre1"/>
    <w:basedOn w:val="Policepardfaut"/>
    <w:rsid w:val="00CC5944"/>
  </w:style>
  <w:style w:type="character" w:styleId="Mentionnonrsolue">
    <w:name w:val="Unresolved Mention"/>
    <w:basedOn w:val="Policepardfaut"/>
    <w:uiPriority w:val="99"/>
    <w:semiHidden/>
    <w:unhideWhenUsed/>
    <w:rsid w:val="00633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5666">
      <w:bodyDiv w:val="1"/>
      <w:marLeft w:val="0"/>
      <w:marRight w:val="0"/>
      <w:marTop w:val="0"/>
      <w:marBottom w:val="0"/>
      <w:divBdr>
        <w:top w:val="none" w:sz="0" w:space="0" w:color="auto"/>
        <w:left w:val="none" w:sz="0" w:space="0" w:color="auto"/>
        <w:bottom w:val="none" w:sz="0" w:space="0" w:color="auto"/>
        <w:right w:val="none" w:sz="0" w:space="0" w:color="auto"/>
      </w:divBdr>
      <w:divsChild>
        <w:div w:id="515195348">
          <w:marLeft w:val="0"/>
          <w:marRight w:val="0"/>
          <w:marTop w:val="0"/>
          <w:marBottom w:val="0"/>
          <w:divBdr>
            <w:top w:val="none" w:sz="0" w:space="0" w:color="auto"/>
            <w:left w:val="none" w:sz="0" w:space="0" w:color="auto"/>
            <w:bottom w:val="none" w:sz="0" w:space="0" w:color="auto"/>
            <w:right w:val="none" w:sz="0" w:space="0" w:color="auto"/>
          </w:divBdr>
        </w:div>
        <w:div w:id="1992559448">
          <w:marLeft w:val="0"/>
          <w:marRight w:val="0"/>
          <w:marTop w:val="0"/>
          <w:marBottom w:val="0"/>
          <w:divBdr>
            <w:top w:val="none" w:sz="0" w:space="0" w:color="auto"/>
            <w:left w:val="none" w:sz="0" w:space="0" w:color="auto"/>
            <w:bottom w:val="none" w:sz="0" w:space="0" w:color="auto"/>
            <w:right w:val="none" w:sz="0" w:space="0" w:color="auto"/>
          </w:divBdr>
        </w:div>
        <w:div w:id="210075373">
          <w:marLeft w:val="0"/>
          <w:marRight w:val="0"/>
          <w:marTop w:val="0"/>
          <w:marBottom w:val="0"/>
          <w:divBdr>
            <w:top w:val="none" w:sz="0" w:space="0" w:color="auto"/>
            <w:left w:val="none" w:sz="0" w:space="0" w:color="auto"/>
            <w:bottom w:val="none" w:sz="0" w:space="0" w:color="auto"/>
            <w:right w:val="none" w:sz="0" w:space="0" w:color="auto"/>
          </w:divBdr>
          <w:divsChild>
            <w:div w:id="2085686797">
              <w:marLeft w:val="0"/>
              <w:marRight w:val="0"/>
              <w:marTop w:val="0"/>
              <w:marBottom w:val="0"/>
              <w:divBdr>
                <w:top w:val="none" w:sz="0" w:space="0" w:color="auto"/>
                <w:left w:val="none" w:sz="0" w:space="0" w:color="auto"/>
                <w:bottom w:val="none" w:sz="0" w:space="0" w:color="auto"/>
                <w:right w:val="none" w:sz="0" w:space="0" w:color="auto"/>
              </w:divBdr>
              <w:divsChild>
                <w:div w:id="1222328237">
                  <w:marLeft w:val="0"/>
                  <w:marRight w:val="0"/>
                  <w:marTop w:val="0"/>
                  <w:marBottom w:val="0"/>
                  <w:divBdr>
                    <w:top w:val="none" w:sz="0" w:space="0" w:color="auto"/>
                    <w:left w:val="none" w:sz="0" w:space="0" w:color="auto"/>
                    <w:bottom w:val="none" w:sz="0" w:space="0" w:color="auto"/>
                    <w:right w:val="none" w:sz="0" w:space="0" w:color="auto"/>
                  </w:divBdr>
                </w:div>
                <w:div w:id="913203007">
                  <w:marLeft w:val="0"/>
                  <w:marRight w:val="0"/>
                  <w:marTop w:val="0"/>
                  <w:marBottom w:val="0"/>
                  <w:divBdr>
                    <w:top w:val="none" w:sz="0" w:space="0" w:color="auto"/>
                    <w:left w:val="none" w:sz="0" w:space="0" w:color="auto"/>
                    <w:bottom w:val="none" w:sz="0" w:space="0" w:color="auto"/>
                    <w:right w:val="none" w:sz="0" w:space="0" w:color="auto"/>
                  </w:divBdr>
                  <w:divsChild>
                    <w:div w:id="1968385922">
                      <w:marLeft w:val="0"/>
                      <w:marRight w:val="0"/>
                      <w:marTop w:val="0"/>
                      <w:marBottom w:val="0"/>
                      <w:divBdr>
                        <w:top w:val="none" w:sz="0" w:space="0" w:color="auto"/>
                        <w:left w:val="none" w:sz="0" w:space="0" w:color="auto"/>
                        <w:bottom w:val="none" w:sz="0" w:space="0" w:color="auto"/>
                        <w:right w:val="none" w:sz="0" w:space="0" w:color="auto"/>
                      </w:divBdr>
                    </w:div>
                  </w:divsChild>
                </w:div>
                <w:div w:id="1660386323">
                  <w:marLeft w:val="0"/>
                  <w:marRight w:val="0"/>
                  <w:marTop w:val="0"/>
                  <w:marBottom w:val="0"/>
                  <w:divBdr>
                    <w:top w:val="none" w:sz="0" w:space="0" w:color="auto"/>
                    <w:left w:val="none" w:sz="0" w:space="0" w:color="auto"/>
                    <w:bottom w:val="none" w:sz="0" w:space="0" w:color="auto"/>
                    <w:right w:val="none" w:sz="0" w:space="0" w:color="auto"/>
                  </w:divBdr>
                  <w:divsChild>
                    <w:div w:id="113180975">
                      <w:marLeft w:val="0"/>
                      <w:marRight w:val="0"/>
                      <w:marTop w:val="0"/>
                      <w:marBottom w:val="0"/>
                      <w:divBdr>
                        <w:top w:val="none" w:sz="0" w:space="0" w:color="auto"/>
                        <w:left w:val="none" w:sz="0" w:space="0" w:color="auto"/>
                        <w:bottom w:val="none" w:sz="0" w:space="0" w:color="auto"/>
                        <w:right w:val="none" w:sz="0" w:space="0" w:color="auto"/>
                      </w:divBdr>
                    </w:div>
                  </w:divsChild>
                </w:div>
                <w:div w:id="314797484">
                  <w:marLeft w:val="0"/>
                  <w:marRight w:val="0"/>
                  <w:marTop w:val="0"/>
                  <w:marBottom w:val="0"/>
                  <w:divBdr>
                    <w:top w:val="none" w:sz="0" w:space="0" w:color="auto"/>
                    <w:left w:val="none" w:sz="0" w:space="0" w:color="auto"/>
                    <w:bottom w:val="none" w:sz="0" w:space="0" w:color="auto"/>
                    <w:right w:val="none" w:sz="0" w:space="0" w:color="auto"/>
                  </w:divBdr>
                  <w:divsChild>
                    <w:div w:id="4527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2646">
      <w:bodyDiv w:val="1"/>
      <w:marLeft w:val="0"/>
      <w:marRight w:val="0"/>
      <w:marTop w:val="0"/>
      <w:marBottom w:val="0"/>
      <w:divBdr>
        <w:top w:val="none" w:sz="0" w:space="0" w:color="auto"/>
        <w:left w:val="none" w:sz="0" w:space="0" w:color="auto"/>
        <w:bottom w:val="none" w:sz="0" w:space="0" w:color="auto"/>
        <w:right w:val="none" w:sz="0" w:space="0" w:color="auto"/>
      </w:divBdr>
      <w:divsChild>
        <w:div w:id="853885660">
          <w:marLeft w:val="0"/>
          <w:marRight w:val="0"/>
          <w:marTop w:val="0"/>
          <w:marBottom w:val="0"/>
          <w:divBdr>
            <w:top w:val="none" w:sz="0" w:space="0" w:color="auto"/>
            <w:left w:val="none" w:sz="0" w:space="0" w:color="auto"/>
            <w:bottom w:val="none" w:sz="0" w:space="0" w:color="auto"/>
            <w:right w:val="none" w:sz="0" w:space="0" w:color="auto"/>
          </w:divBdr>
        </w:div>
        <w:div w:id="508373084">
          <w:marLeft w:val="0"/>
          <w:marRight w:val="0"/>
          <w:marTop w:val="0"/>
          <w:marBottom w:val="0"/>
          <w:divBdr>
            <w:top w:val="none" w:sz="0" w:space="0" w:color="auto"/>
            <w:left w:val="none" w:sz="0" w:space="0" w:color="auto"/>
            <w:bottom w:val="none" w:sz="0" w:space="0" w:color="auto"/>
            <w:right w:val="none" w:sz="0" w:space="0" w:color="auto"/>
          </w:divBdr>
        </w:div>
        <w:div w:id="1254240780">
          <w:marLeft w:val="0"/>
          <w:marRight w:val="0"/>
          <w:marTop w:val="0"/>
          <w:marBottom w:val="0"/>
          <w:divBdr>
            <w:top w:val="none" w:sz="0" w:space="0" w:color="auto"/>
            <w:left w:val="none" w:sz="0" w:space="0" w:color="auto"/>
            <w:bottom w:val="none" w:sz="0" w:space="0" w:color="auto"/>
            <w:right w:val="none" w:sz="0" w:space="0" w:color="auto"/>
          </w:divBdr>
          <w:divsChild>
            <w:div w:id="1268777245">
              <w:marLeft w:val="0"/>
              <w:marRight w:val="0"/>
              <w:marTop w:val="0"/>
              <w:marBottom w:val="0"/>
              <w:divBdr>
                <w:top w:val="none" w:sz="0" w:space="0" w:color="auto"/>
                <w:left w:val="none" w:sz="0" w:space="0" w:color="auto"/>
                <w:bottom w:val="none" w:sz="0" w:space="0" w:color="auto"/>
                <w:right w:val="none" w:sz="0" w:space="0" w:color="auto"/>
              </w:divBdr>
              <w:divsChild>
                <w:div w:id="1596398615">
                  <w:marLeft w:val="0"/>
                  <w:marRight w:val="0"/>
                  <w:marTop w:val="0"/>
                  <w:marBottom w:val="0"/>
                  <w:divBdr>
                    <w:top w:val="none" w:sz="0" w:space="0" w:color="auto"/>
                    <w:left w:val="none" w:sz="0" w:space="0" w:color="auto"/>
                    <w:bottom w:val="none" w:sz="0" w:space="0" w:color="auto"/>
                    <w:right w:val="none" w:sz="0" w:space="0" w:color="auto"/>
                  </w:divBdr>
                </w:div>
                <w:div w:id="429550101">
                  <w:marLeft w:val="0"/>
                  <w:marRight w:val="0"/>
                  <w:marTop w:val="0"/>
                  <w:marBottom w:val="0"/>
                  <w:divBdr>
                    <w:top w:val="none" w:sz="0" w:space="0" w:color="auto"/>
                    <w:left w:val="none" w:sz="0" w:space="0" w:color="auto"/>
                    <w:bottom w:val="none" w:sz="0" w:space="0" w:color="auto"/>
                    <w:right w:val="none" w:sz="0" w:space="0" w:color="auto"/>
                  </w:divBdr>
                  <w:divsChild>
                    <w:div w:id="1077701944">
                      <w:marLeft w:val="0"/>
                      <w:marRight w:val="0"/>
                      <w:marTop w:val="0"/>
                      <w:marBottom w:val="0"/>
                      <w:divBdr>
                        <w:top w:val="none" w:sz="0" w:space="0" w:color="auto"/>
                        <w:left w:val="none" w:sz="0" w:space="0" w:color="auto"/>
                        <w:bottom w:val="none" w:sz="0" w:space="0" w:color="auto"/>
                        <w:right w:val="none" w:sz="0" w:space="0" w:color="auto"/>
                      </w:divBdr>
                    </w:div>
                  </w:divsChild>
                </w:div>
                <w:div w:id="618880411">
                  <w:marLeft w:val="0"/>
                  <w:marRight w:val="0"/>
                  <w:marTop w:val="0"/>
                  <w:marBottom w:val="0"/>
                  <w:divBdr>
                    <w:top w:val="none" w:sz="0" w:space="0" w:color="auto"/>
                    <w:left w:val="none" w:sz="0" w:space="0" w:color="auto"/>
                    <w:bottom w:val="none" w:sz="0" w:space="0" w:color="auto"/>
                    <w:right w:val="none" w:sz="0" w:space="0" w:color="auto"/>
                  </w:divBdr>
                  <w:divsChild>
                    <w:div w:id="1564214994">
                      <w:marLeft w:val="0"/>
                      <w:marRight w:val="0"/>
                      <w:marTop w:val="0"/>
                      <w:marBottom w:val="0"/>
                      <w:divBdr>
                        <w:top w:val="none" w:sz="0" w:space="0" w:color="auto"/>
                        <w:left w:val="none" w:sz="0" w:space="0" w:color="auto"/>
                        <w:bottom w:val="none" w:sz="0" w:space="0" w:color="auto"/>
                        <w:right w:val="none" w:sz="0" w:space="0" w:color="auto"/>
                      </w:divBdr>
                    </w:div>
                  </w:divsChild>
                </w:div>
                <w:div w:id="680398394">
                  <w:marLeft w:val="0"/>
                  <w:marRight w:val="0"/>
                  <w:marTop w:val="0"/>
                  <w:marBottom w:val="0"/>
                  <w:divBdr>
                    <w:top w:val="none" w:sz="0" w:space="0" w:color="auto"/>
                    <w:left w:val="none" w:sz="0" w:space="0" w:color="auto"/>
                    <w:bottom w:val="none" w:sz="0" w:space="0" w:color="auto"/>
                    <w:right w:val="none" w:sz="0" w:space="0" w:color="auto"/>
                  </w:divBdr>
                  <w:divsChild>
                    <w:div w:id="6663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1616210719">
          <w:marLeft w:val="0"/>
          <w:marRight w:val="0"/>
          <w:marTop w:val="0"/>
          <w:marBottom w:val="0"/>
          <w:divBdr>
            <w:top w:val="none" w:sz="0" w:space="0" w:color="auto"/>
            <w:left w:val="none" w:sz="0" w:space="0" w:color="auto"/>
            <w:bottom w:val="none" w:sz="0" w:space="0" w:color="auto"/>
            <w:right w:val="none" w:sz="0" w:space="0" w:color="auto"/>
          </w:divBdr>
          <w:divsChild>
            <w:div w:id="696540783">
              <w:marLeft w:val="0"/>
              <w:marRight w:val="0"/>
              <w:marTop w:val="0"/>
              <w:marBottom w:val="0"/>
              <w:divBdr>
                <w:top w:val="none" w:sz="0" w:space="0" w:color="auto"/>
                <w:left w:val="none" w:sz="0" w:space="0" w:color="auto"/>
                <w:bottom w:val="none" w:sz="0" w:space="0" w:color="auto"/>
                <w:right w:val="none" w:sz="0" w:space="0" w:color="auto"/>
              </w:divBdr>
            </w:div>
          </w:divsChild>
        </w:div>
        <w:div w:id="998312965">
          <w:marLeft w:val="0"/>
          <w:marRight w:val="0"/>
          <w:marTop w:val="0"/>
          <w:marBottom w:val="0"/>
          <w:divBdr>
            <w:top w:val="none" w:sz="0" w:space="0" w:color="auto"/>
            <w:left w:val="none" w:sz="0" w:space="0" w:color="auto"/>
            <w:bottom w:val="none" w:sz="0" w:space="0" w:color="auto"/>
            <w:right w:val="none" w:sz="0" w:space="0" w:color="auto"/>
          </w:divBdr>
        </w:div>
        <w:div w:id="1343121871">
          <w:marLeft w:val="0"/>
          <w:marRight w:val="0"/>
          <w:marTop w:val="0"/>
          <w:marBottom w:val="0"/>
          <w:divBdr>
            <w:top w:val="none" w:sz="0" w:space="0" w:color="auto"/>
            <w:left w:val="none" w:sz="0" w:space="0" w:color="auto"/>
            <w:bottom w:val="none" w:sz="0" w:space="0" w:color="auto"/>
            <w:right w:val="none" w:sz="0" w:space="0" w:color="auto"/>
          </w:divBdr>
          <w:divsChild>
            <w:div w:id="728068676">
              <w:marLeft w:val="0"/>
              <w:marRight w:val="0"/>
              <w:marTop w:val="0"/>
              <w:marBottom w:val="0"/>
              <w:divBdr>
                <w:top w:val="none" w:sz="0" w:space="0" w:color="auto"/>
                <w:left w:val="none" w:sz="0" w:space="0" w:color="auto"/>
                <w:bottom w:val="none" w:sz="0" w:space="0" w:color="auto"/>
                <w:right w:val="none" w:sz="0" w:space="0" w:color="auto"/>
              </w:divBdr>
            </w:div>
            <w:div w:id="913273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77482">
              <w:marLeft w:val="0"/>
              <w:marRight w:val="0"/>
              <w:marTop w:val="0"/>
              <w:marBottom w:val="0"/>
              <w:divBdr>
                <w:top w:val="none" w:sz="0" w:space="0" w:color="auto"/>
                <w:left w:val="none" w:sz="0" w:space="0" w:color="auto"/>
                <w:bottom w:val="none" w:sz="0" w:space="0" w:color="auto"/>
                <w:right w:val="none" w:sz="0" w:space="0" w:color="auto"/>
              </w:divBdr>
            </w:div>
            <w:div w:id="1467623835">
              <w:marLeft w:val="0"/>
              <w:marRight w:val="0"/>
              <w:marTop w:val="0"/>
              <w:marBottom w:val="0"/>
              <w:divBdr>
                <w:top w:val="none" w:sz="0" w:space="0" w:color="auto"/>
                <w:left w:val="none" w:sz="0" w:space="0" w:color="auto"/>
                <w:bottom w:val="none" w:sz="0" w:space="0" w:color="auto"/>
                <w:right w:val="none" w:sz="0" w:space="0" w:color="auto"/>
              </w:divBdr>
            </w:div>
            <w:div w:id="9620816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851520">
              <w:marLeft w:val="0"/>
              <w:marRight w:val="0"/>
              <w:marTop w:val="0"/>
              <w:marBottom w:val="0"/>
              <w:divBdr>
                <w:top w:val="none" w:sz="0" w:space="0" w:color="auto"/>
                <w:left w:val="none" w:sz="0" w:space="0" w:color="auto"/>
                <w:bottom w:val="none" w:sz="0" w:space="0" w:color="auto"/>
                <w:right w:val="none" w:sz="0" w:space="0" w:color="auto"/>
              </w:divBdr>
            </w:div>
            <w:div w:id="1723166065">
              <w:marLeft w:val="0"/>
              <w:marRight w:val="0"/>
              <w:marTop w:val="0"/>
              <w:marBottom w:val="0"/>
              <w:divBdr>
                <w:top w:val="none" w:sz="0" w:space="0" w:color="auto"/>
                <w:left w:val="none" w:sz="0" w:space="0" w:color="auto"/>
                <w:bottom w:val="none" w:sz="0" w:space="0" w:color="auto"/>
                <w:right w:val="none" w:sz="0" w:space="0" w:color="auto"/>
              </w:divBdr>
            </w:div>
            <w:div w:id="1110666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1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aleteia.org/2024/08/03/teddy-riner-plus-que-nul-au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fr.aleteia.org/author/team-alete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298</Words>
  <Characters>1643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2021-06-26T06:45:00Z</dcterms:created>
  <dcterms:modified xsi:type="dcterms:W3CDTF">2024-08-05T12:59:00Z</dcterms:modified>
</cp:coreProperties>
</file>