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CCBCB2" w14:textId="77777777" w:rsidR="007075D1" w:rsidRPr="007075D1" w:rsidRDefault="007075D1" w:rsidP="007075D1">
      <w:pPr>
        <w:jc w:val="center"/>
        <w:rPr>
          <w:rFonts w:asciiTheme="majorHAnsi" w:eastAsiaTheme="majorEastAsia" w:hAnsiTheme="majorHAnsi" w:cstheme="majorBidi"/>
          <w:b/>
          <w:bCs/>
          <w:color w:val="2F5496" w:themeColor="accent1" w:themeShade="BF"/>
          <w:sz w:val="32"/>
          <w:szCs w:val="32"/>
        </w:rPr>
      </w:pPr>
      <w:r w:rsidRPr="007075D1">
        <w:rPr>
          <w:rFonts w:asciiTheme="majorHAnsi" w:eastAsiaTheme="majorEastAsia" w:hAnsiTheme="majorHAnsi" w:cstheme="majorBidi"/>
          <w:b/>
          <w:bCs/>
          <w:color w:val="2F5496" w:themeColor="accent1" w:themeShade="BF"/>
          <w:sz w:val="32"/>
          <w:szCs w:val="32"/>
        </w:rPr>
        <w:t>Ils ont participé à l’aumônerie du Village olympique !</w:t>
      </w:r>
    </w:p>
    <w:p w14:paraId="006FB848" w14:textId="77777777" w:rsidR="007075D1" w:rsidRPr="007075D1" w:rsidRDefault="007075D1" w:rsidP="007075D1">
      <w:pPr>
        <w:rPr>
          <w:rFonts w:asciiTheme="majorHAnsi" w:eastAsiaTheme="majorEastAsia" w:hAnsiTheme="majorHAnsi" w:cstheme="majorBidi"/>
          <w:color w:val="2F5496" w:themeColor="accent1" w:themeShade="BF"/>
          <w:sz w:val="32"/>
          <w:szCs w:val="32"/>
        </w:rPr>
      </w:pPr>
      <w:r w:rsidRPr="007075D1">
        <w:rPr>
          <w:rFonts w:asciiTheme="majorHAnsi" w:eastAsiaTheme="majorEastAsia" w:hAnsiTheme="majorHAnsi" w:cstheme="majorBidi"/>
          <w:color w:val="2F5496" w:themeColor="accent1" w:themeShade="BF"/>
          <w:sz w:val="32"/>
          <w:szCs w:val="32"/>
        </w:rPr>
        <w:pict w14:anchorId="4F7A599D">
          <v:rect id="_x0000_i1031" style="width:0;height:1.5pt" o:hralign="center" o:hrstd="t" o:hr="t" fillcolor="#a0a0a0" stroked="f"/>
        </w:pict>
      </w:r>
    </w:p>
    <w:p w14:paraId="58FD5DCC" w14:textId="77777777" w:rsidR="007075D1" w:rsidRPr="007075D1" w:rsidRDefault="007075D1" w:rsidP="007075D1">
      <w:pPr>
        <w:jc w:val="both"/>
        <w:rPr>
          <w:rFonts w:asciiTheme="majorHAnsi" w:eastAsiaTheme="majorEastAsia" w:hAnsiTheme="majorHAnsi" w:cstheme="majorBidi"/>
          <w:color w:val="2F5496" w:themeColor="accent1" w:themeShade="BF"/>
          <w:sz w:val="24"/>
          <w:szCs w:val="24"/>
        </w:rPr>
      </w:pPr>
      <w:r w:rsidRPr="007075D1">
        <w:rPr>
          <w:rFonts w:asciiTheme="majorHAnsi" w:eastAsiaTheme="majorEastAsia" w:hAnsiTheme="majorHAnsi" w:cstheme="majorBidi"/>
          <w:color w:val="2F5496" w:themeColor="accent1" w:themeShade="BF"/>
          <w:sz w:val="24"/>
          <w:szCs w:val="24"/>
        </w:rPr>
        <w:t xml:space="preserve">Les P. Olivier Rousseau, Amaury du Fayet de La Tour et Jacques Noah </w:t>
      </w:r>
      <w:proofErr w:type="spellStart"/>
      <w:r w:rsidRPr="007075D1">
        <w:rPr>
          <w:rFonts w:asciiTheme="majorHAnsi" w:eastAsiaTheme="majorEastAsia" w:hAnsiTheme="majorHAnsi" w:cstheme="majorBidi"/>
          <w:color w:val="2F5496" w:themeColor="accent1" w:themeShade="BF"/>
          <w:sz w:val="24"/>
          <w:szCs w:val="24"/>
        </w:rPr>
        <w:t>Bikoe</w:t>
      </w:r>
      <w:proofErr w:type="spellEnd"/>
      <w:r w:rsidRPr="007075D1">
        <w:rPr>
          <w:rFonts w:asciiTheme="majorHAnsi" w:eastAsiaTheme="majorEastAsia" w:hAnsiTheme="majorHAnsi" w:cstheme="majorBidi"/>
          <w:color w:val="2F5496" w:themeColor="accent1" w:themeShade="BF"/>
          <w:sz w:val="24"/>
          <w:szCs w:val="24"/>
        </w:rPr>
        <w:t xml:space="preserve"> racontent comment ils ont préparé puis vécu l’expérience d’aumônier au sein du Village olympique pendant les Jeux. </w:t>
      </w:r>
    </w:p>
    <w:p w14:paraId="0B044B6E" w14:textId="77777777" w:rsidR="007075D1" w:rsidRPr="007075D1" w:rsidRDefault="007075D1" w:rsidP="007075D1">
      <w:pPr>
        <w:jc w:val="both"/>
        <w:rPr>
          <w:rFonts w:asciiTheme="majorHAnsi" w:eastAsiaTheme="majorEastAsia" w:hAnsiTheme="majorHAnsi" w:cstheme="majorBidi"/>
          <w:b/>
          <w:bCs/>
          <w:color w:val="2F5496" w:themeColor="accent1" w:themeShade="BF"/>
          <w:sz w:val="24"/>
          <w:szCs w:val="24"/>
        </w:rPr>
      </w:pPr>
      <w:r w:rsidRPr="007075D1">
        <w:rPr>
          <w:rFonts w:asciiTheme="majorHAnsi" w:eastAsiaTheme="majorEastAsia" w:hAnsiTheme="majorHAnsi" w:cstheme="majorBidi"/>
          <w:b/>
          <w:bCs/>
          <w:color w:val="2F5496" w:themeColor="accent1" w:themeShade="BF"/>
          <w:sz w:val="24"/>
          <w:szCs w:val="24"/>
        </w:rPr>
        <w:t>Une mission en équipe préparée très en amont…</w:t>
      </w:r>
    </w:p>
    <w:p w14:paraId="3ECE849E" w14:textId="77777777" w:rsidR="007075D1" w:rsidRPr="007075D1" w:rsidRDefault="007075D1" w:rsidP="007075D1">
      <w:pPr>
        <w:jc w:val="both"/>
        <w:rPr>
          <w:rFonts w:asciiTheme="majorHAnsi" w:eastAsiaTheme="majorEastAsia" w:hAnsiTheme="majorHAnsi" w:cstheme="majorBidi"/>
          <w:color w:val="2F5496" w:themeColor="accent1" w:themeShade="BF"/>
          <w:sz w:val="24"/>
          <w:szCs w:val="24"/>
        </w:rPr>
      </w:pPr>
      <w:proofErr w:type="gramStart"/>
      <w:r w:rsidRPr="007075D1">
        <w:rPr>
          <w:rFonts w:asciiTheme="majorHAnsi" w:eastAsiaTheme="majorEastAsia" w:hAnsiTheme="majorHAnsi" w:cstheme="majorBidi"/>
          <w:color w:val="2F5496" w:themeColor="accent1" w:themeShade="BF"/>
          <w:sz w:val="24"/>
          <w:szCs w:val="24"/>
        </w:rPr>
        <w:t>l’équipe</w:t>
      </w:r>
      <w:proofErr w:type="gramEnd"/>
      <w:r w:rsidRPr="007075D1">
        <w:rPr>
          <w:rFonts w:asciiTheme="majorHAnsi" w:eastAsiaTheme="majorEastAsia" w:hAnsiTheme="majorHAnsi" w:cstheme="majorBidi"/>
          <w:color w:val="2F5496" w:themeColor="accent1" w:themeShade="BF"/>
          <w:sz w:val="24"/>
          <w:szCs w:val="24"/>
        </w:rPr>
        <w:t xml:space="preserve"> de l’aumônerie catholique du Village olympique était composée d’une quarantaine de laïcs et prêtres. Comme les Jeux olympiques eux-mêmes, cette mission était prévue de longue date afin de traverser les procédures d’accréditation et recevoir une formation spécifique de la part de Holy Games en mai dernier. Recevoir et accompagner des athlètes ne s’improvisent pas étant donné leur rythme de vie si particulier et peu commun. Nous étions emmenés par l’ancien judoka et désormais prêtre, Jason </w:t>
      </w:r>
      <w:proofErr w:type="spellStart"/>
      <w:r w:rsidRPr="007075D1">
        <w:rPr>
          <w:rFonts w:asciiTheme="majorHAnsi" w:eastAsiaTheme="majorEastAsia" w:hAnsiTheme="majorHAnsi" w:cstheme="majorBidi"/>
          <w:color w:val="2F5496" w:themeColor="accent1" w:themeShade="BF"/>
          <w:sz w:val="24"/>
          <w:szCs w:val="24"/>
        </w:rPr>
        <w:t>Nioka</w:t>
      </w:r>
      <w:proofErr w:type="spellEnd"/>
      <w:r w:rsidRPr="007075D1">
        <w:rPr>
          <w:rFonts w:asciiTheme="majorHAnsi" w:eastAsiaTheme="majorEastAsia" w:hAnsiTheme="majorHAnsi" w:cstheme="majorBidi"/>
          <w:color w:val="2F5496" w:themeColor="accent1" w:themeShade="BF"/>
          <w:sz w:val="24"/>
          <w:szCs w:val="24"/>
        </w:rPr>
        <w:t>, ordonné en juin dernier à Meaux.</w:t>
      </w:r>
    </w:p>
    <w:p w14:paraId="13C26A15" w14:textId="77777777" w:rsidR="007075D1" w:rsidRPr="007075D1" w:rsidRDefault="007075D1" w:rsidP="007075D1">
      <w:pPr>
        <w:jc w:val="both"/>
        <w:rPr>
          <w:rFonts w:asciiTheme="majorHAnsi" w:eastAsiaTheme="majorEastAsia" w:hAnsiTheme="majorHAnsi" w:cstheme="majorBidi"/>
          <w:b/>
          <w:bCs/>
          <w:color w:val="2F5496" w:themeColor="accent1" w:themeShade="BF"/>
          <w:sz w:val="24"/>
          <w:szCs w:val="24"/>
        </w:rPr>
      </w:pPr>
      <w:r w:rsidRPr="007075D1">
        <w:rPr>
          <w:rFonts w:asciiTheme="majorHAnsi" w:eastAsiaTheme="majorEastAsia" w:hAnsiTheme="majorHAnsi" w:cstheme="majorBidi"/>
          <w:b/>
          <w:bCs/>
          <w:color w:val="2F5496" w:themeColor="accent1" w:themeShade="BF"/>
          <w:sz w:val="24"/>
          <w:szCs w:val="24"/>
        </w:rPr>
        <w:t>Une mission vécue dans un esprit œcuménique</w:t>
      </w:r>
    </w:p>
    <w:p w14:paraId="246C6273" w14:textId="77777777" w:rsidR="007075D1" w:rsidRPr="007075D1" w:rsidRDefault="007075D1" w:rsidP="007075D1">
      <w:pPr>
        <w:jc w:val="both"/>
        <w:rPr>
          <w:rFonts w:asciiTheme="majorHAnsi" w:eastAsiaTheme="majorEastAsia" w:hAnsiTheme="majorHAnsi" w:cstheme="majorBidi"/>
          <w:color w:val="2F5496" w:themeColor="accent1" w:themeShade="BF"/>
          <w:sz w:val="24"/>
          <w:szCs w:val="24"/>
        </w:rPr>
      </w:pPr>
      <w:r w:rsidRPr="007075D1">
        <w:rPr>
          <w:rFonts w:asciiTheme="majorHAnsi" w:eastAsiaTheme="majorEastAsia" w:hAnsiTheme="majorHAnsi" w:cstheme="majorBidi"/>
          <w:color w:val="2F5496" w:themeColor="accent1" w:themeShade="BF"/>
          <w:sz w:val="24"/>
          <w:szCs w:val="24"/>
        </w:rPr>
        <w:t>Au sein du Multi Faith Center (centre interconfessionnel), l’aumônerie a vécu essentiellement un ministère d’accueil dans un espace partagé avec les protestants et les orthodoxes. Présenter un visage fraternel et d’unité a été très bien reçu pour beaucoup d’athlètes et de membres de staff qui regrettent qu’un tel œcuménisme ne soit pas envisageable dans leur propre pays.</w:t>
      </w:r>
    </w:p>
    <w:p w14:paraId="6D099FCE" w14:textId="77777777" w:rsidR="007075D1" w:rsidRPr="007075D1" w:rsidRDefault="007075D1" w:rsidP="007075D1">
      <w:pPr>
        <w:jc w:val="both"/>
        <w:rPr>
          <w:rFonts w:asciiTheme="majorHAnsi" w:eastAsiaTheme="majorEastAsia" w:hAnsiTheme="majorHAnsi" w:cstheme="majorBidi"/>
          <w:color w:val="2F5496" w:themeColor="accent1" w:themeShade="BF"/>
          <w:sz w:val="24"/>
          <w:szCs w:val="24"/>
        </w:rPr>
      </w:pPr>
      <w:r w:rsidRPr="007075D1">
        <w:rPr>
          <w:rFonts w:asciiTheme="majorHAnsi" w:eastAsiaTheme="majorEastAsia" w:hAnsiTheme="majorHAnsi" w:cstheme="majorBidi"/>
          <w:color w:val="2F5496" w:themeColor="accent1" w:themeShade="BF"/>
          <w:sz w:val="24"/>
          <w:szCs w:val="24"/>
        </w:rPr>
        <w:t>Pour célébrer quotidiennement la messe, possiblement en langue étrangère, la paroisse de Saint Ouen a mis à disposition l’église de Saint-Ouen-le-vieux, à 4mn de l’entrée du village. J’ai eu une longue discussion avec un coach chilien rendant grâce de pouvoir prier dans une église datant du XIIe. Recevoir des chrétiens du monde entier nous renvoie à notre propre héritage et la chance d’en disposer !</w:t>
      </w:r>
    </w:p>
    <w:p w14:paraId="25448D5C" w14:textId="77777777" w:rsidR="007075D1" w:rsidRPr="007075D1" w:rsidRDefault="007075D1" w:rsidP="007075D1">
      <w:pPr>
        <w:jc w:val="both"/>
        <w:rPr>
          <w:rFonts w:asciiTheme="majorHAnsi" w:eastAsiaTheme="majorEastAsia" w:hAnsiTheme="majorHAnsi" w:cstheme="majorBidi"/>
          <w:b/>
          <w:bCs/>
          <w:color w:val="2F5496" w:themeColor="accent1" w:themeShade="BF"/>
          <w:sz w:val="24"/>
          <w:szCs w:val="24"/>
        </w:rPr>
      </w:pPr>
      <w:r w:rsidRPr="007075D1">
        <w:rPr>
          <w:rFonts w:asciiTheme="majorHAnsi" w:eastAsiaTheme="majorEastAsia" w:hAnsiTheme="majorHAnsi" w:cstheme="majorBidi"/>
          <w:b/>
          <w:bCs/>
          <w:color w:val="2F5496" w:themeColor="accent1" w:themeShade="BF"/>
          <w:sz w:val="24"/>
          <w:szCs w:val="24"/>
        </w:rPr>
        <w:t>Une humble mission d’accueil</w:t>
      </w:r>
    </w:p>
    <w:p w14:paraId="51EFCF13" w14:textId="77777777" w:rsidR="007075D1" w:rsidRPr="007075D1" w:rsidRDefault="007075D1" w:rsidP="007075D1">
      <w:pPr>
        <w:jc w:val="both"/>
        <w:rPr>
          <w:rFonts w:asciiTheme="majorHAnsi" w:eastAsiaTheme="majorEastAsia" w:hAnsiTheme="majorHAnsi" w:cstheme="majorBidi"/>
          <w:color w:val="2F5496" w:themeColor="accent1" w:themeShade="BF"/>
          <w:sz w:val="24"/>
          <w:szCs w:val="24"/>
        </w:rPr>
      </w:pPr>
      <w:r w:rsidRPr="007075D1">
        <w:rPr>
          <w:rFonts w:asciiTheme="majorHAnsi" w:eastAsiaTheme="majorEastAsia" w:hAnsiTheme="majorHAnsi" w:cstheme="majorBidi"/>
          <w:color w:val="2F5496" w:themeColor="accent1" w:themeShade="BF"/>
          <w:sz w:val="24"/>
          <w:szCs w:val="24"/>
        </w:rPr>
        <w:t>L’ambiance du Village olympique est à la fois très joyeuse et très paisible. Très joyeuse car le monde entier est représenté par des athlètes concentrés sur leurs épreuves, sans enjeux ni politiques ni diplomatiques ni autres. Très paisible car les médias n’y avaient pas accès et qu’il était strictement interdit aux volontaires et personnels extérieurs (dont l’aumônerie) de s’adresser directement aux athlètes. Ainsi, la mission de l’aumônerie était d’accueillir, tout simplement, les membres des équipes olympiques en demande d’une telle rencontre.</w:t>
      </w:r>
    </w:p>
    <w:p w14:paraId="77E7DEC5" w14:textId="77777777" w:rsidR="007075D1" w:rsidRPr="007075D1" w:rsidRDefault="007075D1" w:rsidP="007075D1">
      <w:pPr>
        <w:jc w:val="both"/>
        <w:rPr>
          <w:rFonts w:asciiTheme="majorHAnsi" w:eastAsiaTheme="majorEastAsia" w:hAnsiTheme="majorHAnsi" w:cstheme="majorBidi"/>
          <w:b/>
          <w:bCs/>
          <w:color w:val="2F5496" w:themeColor="accent1" w:themeShade="BF"/>
          <w:sz w:val="24"/>
          <w:szCs w:val="24"/>
        </w:rPr>
      </w:pPr>
      <w:r w:rsidRPr="007075D1">
        <w:rPr>
          <w:rFonts w:asciiTheme="majorHAnsi" w:eastAsiaTheme="majorEastAsia" w:hAnsiTheme="majorHAnsi" w:cstheme="majorBidi"/>
          <w:b/>
          <w:bCs/>
          <w:color w:val="2F5496" w:themeColor="accent1" w:themeShade="BF"/>
          <w:sz w:val="24"/>
          <w:szCs w:val="24"/>
        </w:rPr>
        <w:t>L’exemple de la persévérance</w:t>
      </w:r>
    </w:p>
    <w:p w14:paraId="155A27BA" w14:textId="77777777" w:rsidR="007075D1" w:rsidRPr="007075D1" w:rsidRDefault="007075D1" w:rsidP="007075D1">
      <w:pPr>
        <w:jc w:val="both"/>
        <w:rPr>
          <w:rFonts w:asciiTheme="majorHAnsi" w:eastAsiaTheme="majorEastAsia" w:hAnsiTheme="majorHAnsi" w:cstheme="majorBidi"/>
          <w:color w:val="2F5496" w:themeColor="accent1" w:themeShade="BF"/>
          <w:sz w:val="24"/>
          <w:szCs w:val="24"/>
        </w:rPr>
      </w:pPr>
      <w:r w:rsidRPr="007075D1">
        <w:rPr>
          <w:rFonts w:asciiTheme="majorHAnsi" w:eastAsiaTheme="majorEastAsia" w:hAnsiTheme="majorHAnsi" w:cstheme="majorBidi"/>
          <w:color w:val="2F5496" w:themeColor="accent1" w:themeShade="BF"/>
          <w:sz w:val="24"/>
          <w:szCs w:val="24"/>
        </w:rPr>
        <w:t>Je retiens de cette mission d’avoir découvert en partie l’envers du décor d’une vie d’athlète : des années d’entrainement, de discipline et d’ascèse, une vie réglée sur les plans physiques, relationnels, professionnels, des sacrifices en grand nombre… pour une course d’une poignée de secondes ou de minutes, pour un match d’équipe et pour la plupart repartir aussi discrètement qu’ils sont arrivés dans le stade. Au-delà de la ferveur collective et des exploits réalisés, je garde en mémoire de ces Jeux Olympiques l’exemple de persévérance de ces athlètes qui m’inspire un grand respect et me motive pour chercher davantage d’ardeur dans ma propre vie chrétienne.</w:t>
      </w:r>
    </w:p>
    <w:p w14:paraId="3EB2BD4C" w14:textId="77777777" w:rsidR="007075D1" w:rsidRPr="007075D1" w:rsidRDefault="007075D1" w:rsidP="007075D1">
      <w:pPr>
        <w:jc w:val="both"/>
        <w:rPr>
          <w:rFonts w:asciiTheme="majorHAnsi" w:eastAsiaTheme="majorEastAsia" w:hAnsiTheme="majorHAnsi" w:cstheme="majorBidi"/>
          <w:color w:val="2F5496" w:themeColor="accent1" w:themeShade="BF"/>
          <w:sz w:val="24"/>
          <w:szCs w:val="24"/>
        </w:rPr>
      </w:pPr>
      <w:r w:rsidRPr="007075D1">
        <w:rPr>
          <w:rFonts w:asciiTheme="majorHAnsi" w:eastAsiaTheme="majorEastAsia" w:hAnsiTheme="majorHAnsi" w:cstheme="majorBidi"/>
          <w:color w:val="2F5496" w:themeColor="accent1" w:themeShade="BF"/>
          <w:sz w:val="24"/>
          <w:szCs w:val="24"/>
        </w:rPr>
        <w:t>+P. Olivier Rousseau</w:t>
      </w:r>
    </w:p>
    <w:p w14:paraId="6A14E552" w14:textId="77777777" w:rsidR="007075D1" w:rsidRPr="007075D1" w:rsidRDefault="007075D1" w:rsidP="007075D1">
      <w:pPr>
        <w:jc w:val="both"/>
        <w:rPr>
          <w:rFonts w:asciiTheme="majorHAnsi" w:eastAsiaTheme="majorEastAsia" w:hAnsiTheme="majorHAnsi" w:cstheme="majorBidi"/>
          <w:b/>
          <w:bCs/>
          <w:color w:val="2F5496" w:themeColor="accent1" w:themeShade="BF"/>
          <w:sz w:val="24"/>
          <w:szCs w:val="24"/>
        </w:rPr>
      </w:pPr>
      <w:r w:rsidRPr="007075D1">
        <w:rPr>
          <w:rFonts w:asciiTheme="majorHAnsi" w:eastAsiaTheme="majorEastAsia" w:hAnsiTheme="majorHAnsi" w:cstheme="majorBidi"/>
          <w:b/>
          <w:bCs/>
          <w:color w:val="2F5496" w:themeColor="accent1" w:themeShade="BF"/>
          <w:sz w:val="24"/>
          <w:szCs w:val="24"/>
        </w:rPr>
        <w:t>Une ambiance digne des JMJ</w:t>
      </w:r>
    </w:p>
    <w:p w14:paraId="3EAE7D64" w14:textId="77777777" w:rsidR="007075D1" w:rsidRPr="007075D1" w:rsidRDefault="007075D1" w:rsidP="007075D1">
      <w:pPr>
        <w:jc w:val="both"/>
        <w:rPr>
          <w:rFonts w:asciiTheme="majorHAnsi" w:eastAsiaTheme="majorEastAsia" w:hAnsiTheme="majorHAnsi" w:cstheme="majorBidi"/>
          <w:color w:val="2F5496" w:themeColor="accent1" w:themeShade="BF"/>
          <w:sz w:val="24"/>
          <w:szCs w:val="24"/>
        </w:rPr>
      </w:pPr>
      <w:r w:rsidRPr="007075D1">
        <w:rPr>
          <w:rFonts w:asciiTheme="majorHAnsi" w:eastAsiaTheme="majorEastAsia" w:hAnsiTheme="majorHAnsi" w:cstheme="majorBidi"/>
          <w:color w:val="2F5496" w:themeColor="accent1" w:themeShade="BF"/>
          <w:sz w:val="24"/>
          <w:szCs w:val="24"/>
        </w:rPr>
        <w:t>C’était une opportunité exceptionnelle de passer des journées entières au Village olympique. Ce lieu et cette ambiance me rappelaient les JMJ : lieu de rencontre de jeunes de tous les pays, de toutes langues, rassemblés par un but commun et animés d’une grande joie !</w:t>
      </w:r>
    </w:p>
    <w:p w14:paraId="470D2FCF" w14:textId="77777777" w:rsidR="007075D1" w:rsidRPr="007075D1" w:rsidRDefault="007075D1" w:rsidP="007075D1">
      <w:pPr>
        <w:jc w:val="both"/>
        <w:rPr>
          <w:rFonts w:asciiTheme="majorHAnsi" w:eastAsiaTheme="majorEastAsia" w:hAnsiTheme="majorHAnsi" w:cstheme="majorBidi"/>
          <w:color w:val="2F5496" w:themeColor="accent1" w:themeShade="BF"/>
          <w:sz w:val="24"/>
          <w:szCs w:val="24"/>
        </w:rPr>
      </w:pPr>
      <w:r w:rsidRPr="007075D1">
        <w:rPr>
          <w:rFonts w:asciiTheme="majorHAnsi" w:eastAsiaTheme="majorEastAsia" w:hAnsiTheme="majorHAnsi" w:cstheme="majorBidi"/>
          <w:color w:val="2F5496" w:themeColor="accent1" w:themeShade="BF"/>
          <w:sz w:val="24"/>
          <w:szCs w:val="24"/>
        </w:rPr>
        <w:lastRenderedPageBreak/>
        <w:t>Je n’oublierai pas ma rencontre avec Mary Pierce, gloire du tennis français, qui participait à l’aumônerie des athlètes. On a partagé sur nos conversions, la joie d’être au Christ et de l’annoncer largement… Enfin je retiens quelques belles conversations avec des volontaires ou des athlètes qui auront pu marquer un pas de plus dans leur parcours spirituel !</w:t>
      </w:r>
    </w:p>
    <w:p w14:paraId="5FEFE0CE" w14:textId="77777777" w:rsidR="007075D1" w:rsidRPr="007075D1" w:rsidRDefault="007075D1" w:rsidP="007075D1">
      <w:pPr>
        <w:jc w:val="both"/>
        <w:rPr>
          <w:rFonts w:asciiTheme="majorHAnsi" w:eastAsiaTheme="majorEastAsia" w:hAnsiTheme="majorHAnsi" w:cstheme="majorBidi"/>
          <w:color w:val="2F5496" w:themeColor="accent1" w:themeShade="BF"/>
          <w:sz w:val="24"/>
          <w:szCs w:val="24"/>
        </w:rPr>
      </w:pPr>
      <w:r w:rsidRPr="007075D1">
        <w:rPr>
          <w:rFonts w:asciiTheme="majorHAnsi" w:eastAsiaTheme="majorEastAsia" w:hAnsiTheme="majorHAnsi" w:cstheme="majorBidi"/>
          <w:color w:val="2F5496" w:themeColor="accent1" w:themeShade="BF"/>
          <w:sz w:val="24"/>
          <w:szCs w:val="24"/>
        </w:rPr>
        <w:t>+Père Amaury du Fayet de la Tour</w:t>
      </w:r>
    </w:p>
    <w:p w14:paraId="1090190E" w14:textId="77777777" w:rsidR="007075D1" w:rsidRPr="007075D1" w:rsidRDefault="007075D1" w:rsidP="007075D1">
      <w:pPr>
        <w:jc w:val="both"/>
        <w:rPr>
          <w:rFonts w:asciiTheme="majorHAnsi" w:eastAsiaTheme="majorEastAsia" w:hAnsiTheme="majorHAnsi" w:cstheme="majorBidi"/>
          <w:b/>
          <w:bCs/>
          <w:color w:val="2F5496" w:themeColor="accent1" w:themeShade="BF"/>
          <w:sz w:val="24"/>
          <w:szCs w:val="24"/>
        </w:rPr>
      </w:pPr>
      <w:r w:rsidRPr="007075D1">
        <w:rPr>
          <w:rFonts w:asciiTheme="majorHAnsi" w:eastAsiaTheme="majorEastAsia" w:hAnsiTheme="majorHAnsi" w:cstheme="majorBidi"/>
          <w:b/>
          <w:bCs/>
          <w:color w:val="2F5496" w:themeColor="accent1" w:themeShade="BF"/>
          <w:sz w:val="24"/>
          <w:szCs w:val="24"/>
        </w:rPr>
        <w:t>Un carrefour de la foi</w:t>
      </w:r>
    </w:p>
    <w:p w14:paraId="031DD5E0" w14:textId="77777777" w:rsidR="007075D1" w:rsidRPr="007075D1" w:rsidRDefault="007075D1" w:rsidP="007075D1">
      <w:pPr>
        <w:jc w:val="both"/>
        <w:rPr>
          <w:rFonts w:asciiTheme="majorHAnsi" w:eastAsiaTheme="majorEastAsia" w:hAnsiTheme="majorHAnsi" w:cstheme="majorBidi"/>
          <w:color w:val="2F5496" w:themeColor="accent1" w:themeShade="BF"/>
          <w:sz w:val="24"/>
          <w:szCs w:val="24"/>
        </w:rPr>
      </w:pPr>
      <w:r w:rsidRPr="007075D1">
        <w:rPr>
          <w:rFonts w:asciiTheme="majorHAnsi" w:eastAsiaTheme="majorEastAsia" w:hAnsiTheme="majorHAnsi" w:cstheme="majorBidi"/>
          <w:color w:val="2F5496" w:themeColor="accent1" w:themeShade="BF"/>
          <w:sz w:val="24"/>
          <w:szCs w:val="24"/>
        </w:rPr>
        <w:t xml:space="preserve">Je garde en tête une impression d’émerveillement : tant de partages et de dialogues. Je suis venu 6 fois au Village olympique : 4 fois lors des Jeux et 2 fois lors des Paralympiques. Dans une disposition d’accueil, il faut savoir accepter les circonstances :  parfois il n’y avait personne et nous avions le temps de discuter avec les aumôniers des autres religions (musulmans, bouddhistes, </w:t>
      </w:r>
      <w:proofErr w:type="gramStart"/>
      <w:r w:rsidRPr="007075D1">
        <w:rPr>
          <w:rFonts w:asciiTheme="majorHAnsi" w:eastAsiaTheme="majorEastAsia" w:hAnsiTheme="majorHAnsi" w:cstheme="majorBidi"/>
          <w:color w:val="2F5496" w:themeColor="accent1" w:themeShade="BF"/>
          <w:sz w:val="24"/>
          <w:szCs w:val="24"/>
        </w:rPr>
        <w:t>hindous,…</w:t>
      </w:r>
      <w:proofErr w:type="gramEnd"/>
      <w:r w:rsidRPr="007075D1">
        <w:rPr>
          <w:rFonts w:asciiTheme="majorHAnsi" w:eastAsiaTheme="majorEastAsia" w:hAnsiTheme="majorHAnsi" w:cstheme="majorBidi"/>
          <w:color w:val="2F5496" w:themeColor="accent1" w:themeShade="BF"/>
          <w:sz w:val="24"/>
          <w:szCs w:val="24"/>
        </w:rPr>
        <w:t>) dans une très bonne ambiance. Parfois Il y avait beaucoup de monde, notamment les dimanches avec des demandes de prière des athlètes mais aussi de membres des staffs et des bénévoles de tous âges. Les célébrations étaient très fortes rassemblant plusieurs nationalités. Un moment inattendu que je retiens c’est la prière pour la paix qui a rassemblé des membres de l’équipe olympique ukrainienne et des pasteurs, prêtres catholiques, prêtres orthodoxes et orthodoxes biélorusses.</w:t>
      </w:r>
    </w:p>
    <w:p w14:paraId="2AA2B729" w14:textId="77777777" w:rsidR="007075D1" w:rsidRPr="007075D1" w:rsidRDefault="007075D1" w:rsidP="007075D1">
      <w:pPr>
        <w:jc w:val="both"/>
        <w:rPr>
          <w:rFonts w:asciiTheme="majorHAnsi" w:eastAsiaTheme="majorEastAsia" w:hAnsiTheme="majorHAnsi" w:cstheme="majorBidi"/>
          <w:b/>
          <w:bCs/>
          <w:color w:val="2F5496" w:themeColor="accent1" w:themeShade="BF"/>
          <w:sz w:val="24"/>
          <w:szCs w:val="24"/>
        </w:rPr>
      </w:pPr>
      <w:r w:rsidRPr="007075D1">
        <w:rPr>
          <w:rFonts w:asciiTheme="majorHAnsi" w:eastAsiaTheme="majorEastAsia" w:hAnsiTheme="majorHAnsi" w:cstheme="majorBidi"/>
          <w:b/>
          <w:bCs/>
          <w:color w:val="2F5496" w:themeColor="accent1" w:themeShade="BF"/>
          <w:sz w:val="24"/>
          <w:szCs w:val="24"/>
        </w:rPr>
        <w:t>Des aumôniers membres de certaines délégations</w:t>
      </w:r>
    </w:p>
    <w:p w14:paraId="3F596FFF" w14:textId="77777777" w:rsidR="007075D1" w:rsidRPr="007075D1" w:rsidRDefault="007075D1" w:rsidP="007075D1">
      <w:pPr>
        <w:jc w:val="both"/>
        <w:rPr>
          <w:rFonts w:asciiTheme="majorHAnsi" w:eastAsiaTheme="majorEastAsia" w:hAnsiTheme="majorHAnsi" w:cstheme="majorBidi"/>
          <w:color w:val="2F5496" w:themeColor="accent1" w:themeShade="BF"/>
          <w:sz w:val="24"/>
          <w:szCs w:val="24"/>
        </w:rPr>
      </w:pPr>
      <w:r w:rsidRPr="007075D1">
        <w:rPr>
          <w:rFonts w:asciiTheme="majorHAnsi" w:eastAsiaTheme="majorEastAsia" w:hAnsiTheme="majorHAnsi" w:cstheme="majorBidi"/>
          <w:color w:val="2F5496" w:themeColor="accent1" w:themeShade="BF"/>
          <w:sz w:val="24"/>
          <w:szCs w:val="24"/>
        </w:rPr>
        <w:t>Cela ne nous viendrait pas à l’esprit dans notre culture de relégation de la foi dans la sphère privée mais certaines délégations avaient leur propre aumônier ; je pense notamment à l’Autriche dont l’aumônier était sur le bateau-mouche de l’équipe lors de la cérémonie d’ouverture des JO et avec qui j’ai concélébré une messe. Ces aumôniers partageaient donc le quotidien des athlètes et du staff de leur équipe (je pense à l’équipe polonaise ou bien l’équipe paralympique allemande, qui comptait un pasteur et un prêtre…).  C’est une reconnaissance de l’apport des aumôniers : un accompagnement, un soutien spirituel, même pour ceux qui ne sont pas croyants, contribuent à la préparation mentale et la performance sportive !</w:t>
      </w:r>
    </w:p>
    <w:p w14:paraId="652A5AC8" w14:textId="77777777" w:rsidR="007075D1" w:rsidRPr="007075D1" w:rsidRDefault="007075D1" w:rsidP="007075D1">
      <w:pPr>
        <w:jc w:val="both"/>
        <w:rPr>
          <w:rFonts w:asciiTheme="majorHAnsi" w:eastAsiaTheme="majorEastAsia" w:hAnsiTheme="majorHAnsi" w:cstheme="majorBidi"/>
          <w:color w:val="2F5496" w:themeColor="accent1" w:themeShade="BF"/>
          <w:sz w:val="24"/>
          <w:szCs w:val="24"/>
        </w:rPr>
      </w:pPr>
      <w:r w:rsidRPr="007075D1">
        <w:rPr>
          <w:rFonts w:asciiTheme="majorHAnsi" w:eastAsiaTheme="majorEastAsia" w:hAnsiTheme="majorHAnsi" w:cstheme="majorBidi"/>
          <w:color w:val="2F5496" w:themeColor="accent1" w:themeShade="BF"/>
          <w:sz w:val="24"/>
          <w:szCs w:val="24"/>
        </w:rPr>
        <w:t xml:space="preserve">+ Père Jacques Noah </w:t>
      </w:r>
      <w:proofErr w:type="spellStart"/>
      <w:r w:rsidRPr="007075D1">
        <w:rPr>
          <w:rFonts w:asciiTheme="majorHAnsi" w:eastAsiaTheme="majorEastAsia" w:hAnsiTheme="majorHAnsi" w:cstheme="majorBidi"/>
          <w:color w:val="2F5496" w:themeColor="accent1" w:themeShade="BF"/>
          <w:sz w:val="24"/>
          <w:szCs w:val="24"/>
        </w:rPr>
        <w:t>Bikoe</w:t>
      </w:r>
      <w:proofErr w:type="spellEnd"/>
    </w:p>
    <w:p w14:paraId="3D7E02EC" w14:textId="2BE37132" w:rsidR="00D273D5" w:rsidRPr="007075D1" w:rsidRDefault="00D273D5" w:rsidP="007075D1">
      <w:pPr>
        <w:jc w:val="both"/>
        <w:rPr>
          <w:sz w:val="18"/>
          <w:szCs w:val="18"/>
        </w:rPr>
      </w:pPr>
    </w:p>
    <w:sectPr w:rsidR="00D273D5" w:rsidRPr="007075D1" w:rsidSect="009176E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6262"/>
    <w:multiLevelType w:val="multilevel"/>
    <w:tmpl w:val="14F0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65D5A"/>
    <w:multiLevelType w:val="multilevel"/>
    <w:tmpl w:val="20E2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E2924"/>
    <w:multiLevelType w:val="multilevel"/>
    <w:tmpl w:val="F772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D7285"/>
    <w:multiLevelType w:val="multilevel"/>
    <w:tmpl w:val="749A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E833DD"/>
    <w:multiLevelType w:val="multilevel"/>
    <w:tmpl w:val="C40E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A34073"/>
    <w:multiLevelType w:val="multilevel"/>
    <w:tmpl w:val="785A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90325C"/>
    <w:multiLevelType w:val="multilevel"/>
    <w:tmpl w:val="7DF8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B1581D"/>
    <w:multiLevelType w:val="multilevel"/>
    <w:tmpl w:val="3268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0B53A8"/>
    <w:multiLevelType w:val="multilevel"/>
    <w:tmpl w:val="49BA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C37388"/>
    <w:multiLevelType w:val="multilevel"/>
    <w:tmpl w:val="F776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E9746B"/>
    <w:multiLevelType w:val="multilevel"/>
    <w:tmpl w:val="F2FA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EA58C7"/>
    <w:multiLevelType w:val="multilevel"/>
    <w:tmpl w:val="4482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7C715A"/>
    <w:multiLevelType w:val="multilevel"/>
    <w:tmpl w:val="D95A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6B7FCC"/>
    <w:multiLevelType w:val="multilevel"/>
    <w:tmpl w:val="304A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160B3E"/>
    <w:multiLevelType w:val="multilevel"/>
    <w:tmpl w:val="10F8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BC2E15"/>
    <w:multiLevelType w:val="multilevel"/>
    <w:tmpl w:val="502E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255A1B"/>
    <w:multiLevelType w:val="multilevel"/>
    <w:tmpl w:val="163C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6C25D9"/>
    <w:multiLevelType w:val="multilevel"/>
    <w:tmpl w:val="43AA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50487A"/>
    <w:multiLevelType w:val="multilevel"/>
    <w:tmpl w:val="4CEC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880DD4"/>
    <w:multiLevelType w:val="multilevel"/>
    <w:tmpl w:val="4016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6C2A15"/>
    <w:multiLevelType w:val="multilevel"/>
    <w:tmpl w:val="390A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5E1A0E"/>
    <w:multiLevelType w:val="multilevel"/>
    <w:tmpl w:val="66EC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357237"/>
    <w:multiLevelType w:val="multilevel"/>
    <w:tmpl w:val="02AE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E70DBB"/>
    <w:multiLevelType w:val="multilevel"/>
    <w:tmpl w:val="CEF2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03696D"/>
    <w:multiLevelType w:val="multilevel"/>
    <w:tmpl w:val="75A4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A23258"/>
    <w:multiLevelType w:val="multilevel"/>
    <w:tmpl w:val="12F0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703EF3"/>
    <w:multiLevelType w:val="multilevel"/>
    <w:tmpl w:val="5568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6962618">
    <w:abstractNumId w:val="21"/>
  </w:num>
  <w:num w:numId="2" w16cid:durableId="862673388">
    <w:abstractNumId w:val="23"/>
  </w:num>
  <w:num w:numId="3" w16cid:durableId="70396280">
    <w:abstractNumId w:val="25"/>
  </w:num>
  <w:num w:numId="4" w16cid:durableId="525950115">
    <w:abstractNumId w:val="7"/>
  </w:num>
  <w:num w:numId="5" w16cid:durableId="1806582743">
    <w:abstractNumId w:val="17"/>
  </w:num>
  <w:num w:numId="6" w16cid:durableId="1986620962">
    <w:abstractNumId w:val="13"/>
  </w:num>
  <w:num w:numId="7" w16cid:durableId="1934968666">
    <w:abstractNumId w:val="9"/>
  </w:num>
  <w:num w:numId="8" w16cid:durableId="1833980575">
    <w:abstractNumId w:val="3"/>
  </w:num>
  <w:num w:numId="9" w16cid:durableId="2140679358">
    <w:abstractNumId w:val="16"/>
  </w:num>
  <w:num w:numId="10" w16cid:durableId="1490637014">
    <w:abstractNumId w:val="1"/>
  </w:num>
  <w:num w:numId="11" w16cid:durableId="1149246387">
    <w:abstractNumId w:val="18"/>
  </w:num>
  <w:num w:numId="12" w16cid:durableId="1952856908">
    <w:abstractNumId w:val="10"/>
  </w:num>
  <w:num w:numId="13" w16cid:durableId="216089442">
    <w:abstractNumId w:val="12"/>
  </w:num>
  <w:num w:numId="14" w16cid:durableId="552153002">
    <w:abstractNumId w:val="4"/>
  </w:num>
  <w:num w:numId="15" w16cid:durableId="1991982898">
    <w:abstractNumId w:val="0"/>
  </w:num>
  <w:num w:numId="16" w16cid:durableId="1279678191">
    <w:abstractNumId w:val="8"/>
  </w:num>
  <w:num w:numId="17" w16cid:durableId="509443002">
    <w:abstractNumId w:val="15"/>
  </w:num>
  <w:num w:numId="18" w16cid:durableId="808744608">
    <w:abstractNumId w:val="5"/>
  </w:num>
  <w:num w:numId="19" w16cid:durableId="1494374392">
    <w:abstractNumId w:val="2"/>
  </w:num>
  <w:num w:numId="20" w16cid:durableId="453408340">
    <w:abstractNumId w:val="26"/>
  </w:num>
  <w:num w:numId="21" w16cid:durableId="664088426">
    <w:abstractNumId w:val="24"/>
  </w:num>
  <w:num w:numId="22" w16cid:durableId="1287468440">
    <w:abstractNumId w:val="6"/>
  </w:num>
  <w:num w:numId="23" w16cid:durableId="1010983193">
    <w:abstractNumId w:val="19"/>
  </w:num>
  <w:num w:numId="24" w16cid:durableId="133760393">
    <w:abstractNumId w:val="14"/>
  </w:num>
  <w:num w:numId="25" w16cid:durableId="342517663">
    <w:abstractNumId w:val="11"/>
  </w:num>
  <w:num w:numId="26" w16cid:durableId="369956722">
    <w:abstractNumId w:val="22"/>
  </w:num>
  <w:num w:numId="27" w16cid:durableId="6035346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E6"/>
    <w:rsid w:val="00103AAB"/>
    <w:rsid w:val="002A4AB1"/>
    <w:rsid w:val="00426DE6"/>
    <w:rsid w:val="0043176D"/>
    <w:rsid w:val="00513C20"/>
    <w:rsid w:val="005F4E2A"/>
    <w:rsid w:val="007075D1"/>
    <w:rsid w:val="0082096A"/>
    <w:rsid w:val="009176E0"/>
    <w:rsid w:val="00991DED"/>
    <w:rsid w:val="00CD2683"/>
    <w:rsid w:val="00D273D5"/>
    <w:rsid w:val="00FF12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4F96"/>
  <w15:chartTrackingRefBased/>
  <w15:docId w15:val="{0EB01428-1AB8-4870-8088-7117ECD0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91D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91D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2A4A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link w:val="Titre4Car"/>
    <w:uiPriority w:val="9"/>
    <w:qFormat/>
    <w:rsid w:val="00FF122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F1222"/>
    <w:pPr>
      <w:spacing w:after="0" w:line="240" w:lineRule="auto"/>
    </w:pPr>
  </w:style>
  <w:style w:type="character" w:customStyle="1" w:styleId="Titre4Car">
    <w:name w:val="Titre 4 Car"/>
    <w:basedOn w:val="Policepardfaut"/>
    <w:link w:val="Titre4"/>
    <w:uiPriority w:val="9"/>
    <w:rsid w:val="00FF1222"/>
    <w:rPr>
      <w:rFonts w:ascii="Times New Roman" w:eastAsia="Times New Roman" w:hAnsi="Times New Roman" w:cs="Times New Roman"/>
      <w:b/>
      <w:bCs/>
      <w:sz w:val="24"/>
      <w:szCs w:val="24"/>
      <w:lang w:eastAsia="fr-FR"/>
    </w:rPr>
  </w:style>
  <w:style w:type="numbering" w:customStyle="1" w:styleId="Aucuneliste1">
    <w:name w:val="Aucune liste1"/>
    <w:next w:val="Aucuneliste"/>
    <w:uiPriority w:val="99"/>
    <w:semiHidden/>
    <w:unhideWhenUsed/>
    <w:rsid w:val="00FF1222"/>
  </w:style>
  <w:style w:type="paragraph" w:customStyle="1" w:styleId="msonormal0">
    <w:name w:val="msonormal"/>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
    <w:name w:val="item-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FF1222"/>
    <w:rPr>
      <w:color w:val="0000FF"/>
      <w:u w:val="single"/>
    </w:rPr>
  </w:style>
  <w:style w:type="character" w:styleId="Lienhypertextesuivivisit">
    <w:name w:val="FollowedHyperlink"/>
    <w:basedOn w:val="Policepardfaut"/>
    <w:uiPriority w:val="99"/>
    <w:semiHidden/>
    <w:unhideWhenUsed/>
    <w:rsid w:val="00FF1222"/>
    <w:rPr>
      <w:color w:val="800080"/>
      <w:u w:val="single"/>
    </w:rPr>
  </w:style>
  <w:style w:type="paragraph" w:customStyle="1" w:styleId="item-2">
    <w:name w:val="item-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
    <w:name w:val="item-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
    <w:name w:val="item-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
    <w:name w:val="item-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
    <w:name w:val="item-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
    <w:name w:val="item-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
    <w:name w:val="item-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
    <w:name w:val="item-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
    <w:name w:val="item-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
    <w:name w:val="item-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
    <w:name w:val="item-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
    <w:name w:val="item-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
    <w:name w:val="item-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
    <w:name w:val="item-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
    <w:name w:val="item-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
    <w:name w:val="item-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
    <w:name w:val="item-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
    <w:name w:val="item-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
    <w:name w:val="item-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
    <w:name w:val="item-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
    <w:name w:val="item-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
    <w:name w:val="item-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
    <w:name w:val="item-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
    <w:name w:val="item-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
    <w:name w:val="item-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
    <w:name w:val="item-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
    <w:name w:val="item-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
    <w:name w:val="item-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
    <w:name w:val="item-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
    <w:name w:val="item-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
    <w:name w:val="item-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
    <w:name w:val="item-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
    <w:name w:val="item-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
    <w:name w:val="item-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
    <w:name w:val="item-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
    <w:name w:val="item-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
    <w:name w:val="item-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
    <w:name w:val="item-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0">
    <w:name w:val="item-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1">
    <w:name w:val="item-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2">
    <w:name w:val="item-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3">
    <w:name w:val="item-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4">
    <w:name w:val="item-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5">
    <w:name w:val="item-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6">
    <w:name w:val="item-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7">
    <w:name w:val="item-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8">
    <w:name w:val="item-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9">
    <w:name w:val="item-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0">
    <w:name w:val="item-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1">
    <w:name w:val="item-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2">
    <w:name w:val="item-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3">
    <w:name w:val="item-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4">
    <w:name w:val="item-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5">
    <w:name w:val="item-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6">
    <w:name w:val="item-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7">
    <w:name w:val="item-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8">
    <w:name w:val="item-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9">
    <w:name w:val="item-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0">
    <w:name w:val="item-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1">
    <w:name w:val="item-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2">
    <w:name w:val="item-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3">
    <w:name w:val="item-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4">
    <w:name w:val="item-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5">
    <w:name w:val="item-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6">
    <w:name w:val="item-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7">
    <w:name w:val="item-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8">
    <w:name w:val="item-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9">
    <w:name w:val="item-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0">
    <w:name w:val="item-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1">
    <w:name w:val="item-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2">
    <w:name w:val="item-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3">
    <w:name w:val="item-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4">
    <w:name w:val="item-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5">
    <w:name w:val="item-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6">
    <w:name w:val="item-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7">
    <w:name w:val="item-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8">
    <w:name w:val="item-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9">
    <w:name w:val="item-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0">
    <w:name w:val="item-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1">
    <w:name w:val="item-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2">
    <w:name w:val="item-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3">
    <w:name w:val="item-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4">
    <w:name w:val="item-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5">
    <w:name w:val="item-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6">
    <w:name w:val="item-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7">
    <w:name w:val="item-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8">
    <w:name w:val="item-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9">
    <w:name w:val="item-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0">
    <w:name w:val="item-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1">
    <w:name w:val="item-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2">
    <w:name w:val="item-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3">
    <w:name w:val="item-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4">
    <w:name w:val="item-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5">
    <w:name w:val="item-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6">
    <w:name w:val="item-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7">
    <w:name w:val="item-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8">
    <w:name w:val="item-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9">
    <w:name w:val="item-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0">
    <w:name w:val="item-1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1">
    <w:name w:val="item-1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2">
    <w:name w:val="item-1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3">
    <w:name w:val="item-1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4">
    <w:name w:val="item-1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5">
    <w:name w:val="item-1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6">
    <w:name w:val="item-1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7">
    <w:name w:val="item-1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8">
    <w:name w:val="item-1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9">
    <w:name w:val="item-1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0">
    <w:name w:val="item-1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1">
    <w:name w:val="item-1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2">
    <w:name w:val="item-1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3">
    <w:name w:val="item-1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4">
    <w:name w:val="item-1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5">
    <w:name w:val="item-1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6">
    <w:name w:val="item-1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7">
    <w:name w:val="item-1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8">
    <w:name w:val="item-1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9">
    <w:name w:val="item-1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0">
    <w:name w:val="item-1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1">
    <w:name w:val="item-1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2">
    <w:name w:val="item-1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3">
    <w:name w:val="item-1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4">
    <w:name w:val="item-1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5">
    <w:name w:val="item-1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6">
    <w:name w:val="item-1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7">
    <w:name w:val="item-1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8">
    <w:name w:val="item-1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9">
    <w:name w:val="item-1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0">
    <w:name w:val="item-1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1">
    <w:name w:val="item-1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2">
    <w:name w:val="item-1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3">
    <w:name w:val="item-1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4">
    <w:name w:val="item-1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5">
    <w:name w:val="item-1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6">
    <w:name w:val="item-1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7">
    <w:name w:val="item-1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8">
    <w:name w:val="item-1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9">
    <w:name w:val="item-1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0">
    <w:name w:val="item-1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1">
    <w:name w:val="item-1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2">
    <w:name w:val="item-1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3">
    <w:name w:val="item-1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4">
    <w:name w:val="item-1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5">
    <w:name w:val="item-1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6">
    <w:name w:val="item-1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7">
    <w:name w:val="item-1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8">
    <w:name w:val="item-1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9">
    <w:name w:val="item-1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0">
    <w:name w:val="item-1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1">
    <w:name w:val="item-1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2">
    <w:name w:val="item-1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3">
    <w:name w:val="item-1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4">
    <w:name w:val="item-1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5">
    <w:name w:val="item-1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6">
    <w:name w:val="item-1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7">
    <w:name w:val="item-1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8">
    <w:name w:val="item-1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9">
    <w:name w:val="item-1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0">
    <w:name w:val="item-1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1">
    <w:name w:val="item-1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2">
    <w:name w:val="item-1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3">
    <w:name w:val="item-1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4">
    <w:name w:val="item-1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5">
    <w:name w:val="item-1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6">
    <w:name w:val="item-1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7">
    <w:name w:val="item-1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8">
    <w:name w:val="item-1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9">
    <w:name w:val="item-1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0">
    <w:name w:val="item-1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1">
    <w:name w:val="item-1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2">
    <w:name w:val="item-1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3">
    <w:name w:val="item-1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4">
    <w:name w:val="item-1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5">
    <w:name w:val="item-1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6">
    <w:name w:val="item-1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7">
    <w:name w:val="item-1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8">
    <w:name w:val="item-1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9">
    <w:name w:val="item-1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0">
    <w:name w:val="item-1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1">
    <w:name w:val="item-1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2">
    <w:name w:val="item-1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3">
    <w:name w:val="item-1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4">
    <w:name w:val="item-1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5">
    <w:name w:val="item-1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6">
    <w:name w:val="item-1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7">
    <w:name w:val="item-1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8">
    <w:name w:val="item-1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9">
    <w:name w:val="item-1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0">
    <w:name w:val="item-1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1">
    <w:name w:val="item-1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2">
    <w:name w:val="item-1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3">
    <w:name w:val="item-1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4">
    <w:name w:val="item-1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5">
    <w:name w:val="item-1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6">
    <w:name w:val="item-1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7">
    <w:name w:val="item-1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8">
    <w:name w:val="item-1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9">
    <w:name w:val="item-1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0">
    <w:name w:val="item-2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1">
    <w:name w:val="item-2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2">
    <w:name w:val="item-2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3">
    <w:name w:val="item-2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4">
    <w:name w:val="item-2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5">
    <w:name w:val="item-2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6">
    <w:name w:val="item-2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7">
    <w:name w:val="item-2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8">
    <w:name w:val="item-2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9">
    <w:name w:val="item-2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0">
    <w:name w:val="item-2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1">
    <w:name w:val="item-2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2">
    <w:name w:val="item-2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3">
    <w:name w:val="item-2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4">
    <w:name w:val="item-2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5">
    <w:name w:val="item-2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6">
    <w:name w:val="item-2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7">
    <w:name w:val="item-2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8">
    <w:name w:val="item-2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9">
    <w:name w:val="item-2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0">
    <w:name w:val="item-2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1">
    <w:name w:val="item-2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2">
    <w:name w:val="item-2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3">
    <w:name w:val="item-2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4">
    <w:name w:val="item-2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5">
    <w:name w:val="item-2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6">
    <w:name w:val="item-2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7">
    <w:name w:val="item-2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8">
    <w:name w:val="item-2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9">
    <w:name w:val="item-2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0">
    <w:name w:val="item-2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1">
    <w:name w:val="item-2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2">
    <w:name w:val="item-2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3">
    <w:name w:val="item-2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4">
    <w:name w:val="item-2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5">
    <w:name w:val="item-2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6">
    <w:name w:val="item-2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7">
    <w:name w:val="item-2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8">
    <w:name w:val="item-2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9">
    <w:name w:val="item-2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0">
    <w:name w:val="item-2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1">
    <w:name w:val="item-2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2">
    <w:name w:val="item-2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3">
    <w:name w:val="item-2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4">
    <w:name w:val="item-2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5">
    <w:name w:val="item-2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6">
    <w:name w:val="item-2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7">
    <w:name w:val="item-2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8">
    <w:name w:val="item-2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9">
    <w:name w:val="item-2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0">
    <w:name w:val="item-2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1">
    <w:name w:val="item-2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2">
    <w:name w:val="item-2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3">
    <w:name w:val="item-2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4">
    <w:name w:val="item-2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5">
    <w:name w:val="item-2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6">
    <w:name w:val="item-2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7">
    <w:name w:val="item-2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8">
    <w:name w:val="item-2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9">
    <w:name w:val="item-2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0">
    <w:name w:val="item-2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1">
    <w:name w:val="item-2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2">
    <w:name w:val="item-2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3">
    <w:name w:val="item-2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4">
    <w:name w:val="item-2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5">
    <w:name w:val="item-2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6">
    <w:name w:val="item-2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7">
    <w:name w:val="item-2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8">
    <w:name w:val="item-2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9">
    <w:name w:val="item-2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0">
    <w:name w:val="item-2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1">
    <w:name w:val="item-2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2">
    <w:name w:val="item-2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3">
    <w:name w:val="item-2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4">
    <w:name w:val="item-2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5">
    <w:name w:val="item-2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6">
    <w:name w:val="item-2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7">
    <w:name w:val="item-2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8">
    <w:name w:val="item-2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9">
    <w:name w:val="item-2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0">
    <w:name w:val="item-2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1">
    <w:name w:val="item-2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2">
    <w:name w:val="item-2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3">
    <w:name w:val="item-2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4">
    <w:name w:val="item-2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5">
    <w:name w:val="item-2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6">
    <w:name w:val="item-2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7">
    <w:name w:val="item-2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8">
    <w:name w:val="item-2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9">
    <w:name w:val="item-2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0">
    <w:name w:val="item-2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1">
    <w:name w:val="item-2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2">
    <w:name w:val="item-2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3">
    <w:name w:val="item-2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4">
    <w:name w:val="item-2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5">
    <w:name w:val="item-2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6">
    <w:name w:val="item-2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7">
    <w:name w:val="item-2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8">
    <w:name w:val="item-2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9">
    <w:name w:val="item-2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0">
    <w:name w:val="item-3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1">
    <w:name w:val="item-3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2">
    <w:name w:val="item-3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3">
    <w:name w:val="item-3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4">
    <w:name w:val="item-3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5">
    <w:name w:val="item-3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6">
    <w:name w:val="item-3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7">
    <w:name w:val="item-3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8">
    <w:name w:val="item-3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9">
    <w:name w:val="item-3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0">
    <w:name w:val="item-3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1">
    <w:name w:val="item-3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2">
    <w:name w:val="item-3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3">
    <w:name w:val="item-3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4">
    <w:name w:val="item-3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5">
    <w:name w:val="item-3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6">
    <w:name w:val="item-3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7">
    <w:name w:val="item-3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8">
    <w:name w:val="item-3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9">
    <w:name w:val="item-3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0">
    <w:name w:val="item-3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1">
    <w:name w:val="item-3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2">
    <w:name w:val="item-3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3">
    <w:name w:val="item-3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4">
    <w:name w:val="item-3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5">
    <w:name w:val="item-3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6">
    <w:name w:val="item-3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7">
    <w:name w:val="item-3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8">
    <w:name w:val="item-3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9">
    <w:name w:val="item-3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0">
    <w:name w:val="item-3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1">
    <w:name w:val="item-3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2">
    <w:name w:val="item-3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3">
    <w:name w:val="item-3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4">
    <w:name w:val="item-3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5">
    <w:name w:val="item-3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6">
    <w:name w:val="item-3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7">
    <w:name w:val="item-3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8">
    <w:name w:val="item-3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9">
    <w:name w:val="item-3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0">
    <w:name w:val="item-3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1">
    <w:name w:val="item-3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2">
    <w:name w:val="item-3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3">
    <w:name w:val="item-3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4">
    <w:name w:val="item-3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5">
    <w:name w:val="item-3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6">
    <w:name w:val="item-3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7">
    <w:name w:val="item-3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8">
    <w:name w:val="item-3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9">
    <w:name w:val="item-3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0">
    <w:name w:val="item-3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1">
    <w:name w:val="item-3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2">
    <w:name w:val="item-3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3">
    <w:name w:val="item-3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4">
    <w:name w:val="item-3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5">
    <w:name w:val="item-3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6">
    <w:name w:val="item-3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7">
    <w:name w:val="item-3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8">
    <w:name w:val="item-3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9">
    <w:name w:val="item-3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0">
    <w:name w:val="item-3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1">
    <w:name w:val="item-3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2">
    <w:name w:val="item-3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3">
    <w:name w:val="item-3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4">
    <w:name w:val="item-3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5">
    <w:name w:val="item-3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6">
    <w:name w:val="item-3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7">
    <w:name w:val="item-3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8">
    <w:name w:val="item-3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9">
    <w:name w:val="item-3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0">
    <w:name w:val="item-3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1">
    <w:name w:val="item-3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2">
    <w:name w:val="item-3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3">
    <w:name w:val="item-3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4">
    <w:name w:val="item-3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5">
    <w:name w:val="item-3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6">
    <w:name w:val="item-3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7">
    <w:name w:val="item-3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8">
    <w:name w:val="item-3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9">
    <w:name w:val="item-3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0">
    <w:name w:val="item-3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1">
    <w:name w:val="item-3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2">
    <w:name w:val="item-3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3">
    <w:name w:val="item-3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4">
    <w:name w:val="item-3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5">
    <w:name w:val="item-3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6">
    <w:name w:val="item-3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7">
    <w:name w:val="item-3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8">
    <w:name w:val="item-3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9">
    <w:name w:val="item-3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0">
    <w:name w:val="item-3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1">
    <w:name w:val="item-3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2">
    <w:name w:val="item-3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3">
    <w:name w:val="item-3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4">
    <w:name w:val="item-3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5">
    <w:name w:val="item-3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6">
    <w:name w:val="item-3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91DE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991DED"/>
    <w:rPr>
      <w:rFonts w:asciiTheme="majorHAnsi" w:eastAsiaTheme="majorEastAsia" w:hAnsiTheme="majorHAnsi" w:cstheme="majorBidi"/>
      <w:color w:val="2F5496" w:themeColor="accent1" w:themeShade="BF"/>
      <w:sz w:val="26"/>
      <w:szCs w:val="26"/>
    </w:rPr>
  </w:style>
  <w:style w:type="paragraph" w:customStyle="1" w:styleId="su-standfirst">
    <w:name w:val="su-standfirst"/>
    <w:basedOn w:val="Normal"/>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source">
    <w:name w:val="su-source"/>
    <w:basedOn w:val="Policepardfaut"/>
    <w:rsid w:val="00991DED"/>
  </w:style>
  <w:style w:type="character" w:customStyle="1" w:styleId="meta-auteur">
    <w:name w:val="meta-auteur"/>
    <w:basedOn w:val="Policepardfaut"/>
    <w:rsid w:val="00991DED"/>
  </w:style>
  <w:style w:type="character" w:customStyle="1" w:styleId="dates">
    <w:name w:val="dates"/>
    <w:basedOn w:val="Policepardfaut"/>
    <w:rsid w:val="00991DED"/>
  </w:style>
  <w:style w:type="character" w:customStyle="1" w:styleId="Date1">
    <w:name w:val="Date1"/>
    <w:basedOn w:val="Policepardfaut"/>
    <w:rsid w:val="00991DED"/>
  </w:style>
  <w:style w:type="character" w:customStyle="1" w:styleId="heure">
    <w:name w:val="heure"/>
    <w:basedOn w:val="Policepardfaut"/>
    <w:rsid w:val="00991DED"/>
  </w:style>
  <w:style w:type="character" w:customStyle="1" w:styleId="rsbtntext">
    <w:name w:val="rsbtn_text"/>
    <w:basedOn w:val="Policepardfaut"/>
    <w:rsid w:val="00991DED"/>
  </w:style>
  <w:style w:type="paragraph" w:styleId="NormalWeb">
    <w:name w:val="Normal (Web)"/>
    <w:basedOn w:val="Normal"/>
    <w:uiPriority w:val="99"/>
    <w:unhideWhenUsed/>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91DED"/>
    <w:rPr>
      <w:b/>
      <w:bCs/>
    </w:rPr>
  </w:style>
  <w:style w:type="character" w:customStyle="1" w:styleId="morebtn">
    <w:name w:val="morebtn"/>
    <w:basedOn w:val="Policepardfaut"/>
    <w:rsid w:val="00991DED"/>
  </w:style>
  <w:style w:type="character" w:styleId="Accentuation">
    <w:name w:val="Emphasis"/>
    <w:basedOn w:val="Policepardfaut"/>
    <w:uiPriority w:val="20"/>
    <w:qFormat/>
    <w:rsid w:val="00103AAB"/>
    <w:rPr>
      <w:i/>
      <w:iCs/>
    </w:rPr>
  </w:style>
  <w:style w:type="character" w:customStyle="1" w:styleId="Titre3Car">
    <w:name w:val="Titre 3 Car"/>
    <w:basedOn w:val="Policepardfaut"/>
    <w:link w:val="Titre3"/>
    <w:uiPriority w:val="9"/>
    <w:semiHidden/>
    <w:rsid w:val="002A4AB1"/>
    <w:rPr>
      <w:rFonts w:asciiTheme="majorHAnsi" w:eastAsiaTheme="majorEastAsia" w:hAnsiTheme="majorHAnsi" w:cstheme="majorBidi"/>
      <w:color w:val="1F3763" w:themeColor="accent1" w:themeShade="7F"/>
      <w:sz w:val="24"/>
      <w:szCs w:val="24"/>
    </w:rPr>
  </w:style>
  <w:style w:type="paragraph" w:customStyle="1" w:styleId="css-1coepuv">
    <w:name w:val="css-1coepuv"/>
    <w:basedOn w:val="Normal"/>
    <w:rsid w:val="002A4AB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1fdfc6t">
    <w:name w:val="css-1fdfc6t"/>
    <w:basedOn w:val="Normal"/>
    <w:rsid w:val="002A4AB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2A4AB1"/>
  </w:style>
  <w:style w:type="paragraph" w:customStyle="1" w:styleId="titre-pnd-date">
    <w:name w:val="titre-pnd-date"/>
    <w:basedOn w:val="Normal"/>
    <w:rsid w:val="005F4E2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5F4E2A"/>
    <w:rPr>
      <w:color w:val="605E5C"/>
      <w:shd w:val="clear" w:color="auto" w:fill="E1DFDD"/>
    </w:rPr>
  </w:style>
  <w:style w:type="character" w:customStyle="1" w:styleId="mr-3">
    <w:name w:val="mr-3"/>
    <w:basedOn w:val="Policepardfaut"/>
    <w:rsid w:val="008209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417513">
      <w:bodyDiv w:val="1"/>
      <w:marLeft w:val="0"/>
      <w:marRight w:val="0"/>
      <w:marTop w:val="0"/>
      <w:marBottom w:val="0"/>
      <w:divBdr>
        <w:top w:val="none" w:sz="0" w:space="0" w:color="auto"/>
        <w:left w:val="none" w:sz="0" w:space="0" w:color="auto"/>
        <w:bottom w:val="none" w:sz="0" w:space="0" w:color="auto"/>
        <w:right w:val="none" w:sz="0" w:space="0" w:color="auto"/>
      </w:divBdr>
      <w:divsChild>
        <w:div w:id="1948610937">
          <w:marLeft w:val="0"/>
          <w:marRight w:val="0"/>
          <w:marTop w:val="0"/>
          <w:marBottom w:val="0"/>
          <w:divBdr>
            <w:top w:val="none" w:sz="0" w:space="0" w:color="auto"/>
            <w:left w:val="none" w:sz="0" w:space="0" w:color="auto"/>
            <w:bottom w:val="none" w:sz="0" w:space="0" w:color="auto"/>
            <w:right w:val="none" w:sz="0" w:space="0" w:color="auto"/>
          </w:divBdr>
        </w:div>
        <w:div w:id="532117334">
          <w:marLeft w:val="0"/>
          <w:marRight w:val="0"/>
          <w:marTop w:val="0"/>
          <w:marBottom w:val="0"/>
          <w:divBdr>
            <w:top w:val="none" w:sz="0" w:space="0" w:color="auto"/>
            <w:left w:val="none" w:sz="0" w:space="0" w:color="auto"/>
            <w:bottom w:val="none" w:sz="0" w:space="0" w:color="auto"/>
            <w:right w:val="none" w:sz="0" w:space="0" w:color="auto"/>
          </w:divBdr>
        </w:div>
        <w:div w:id="440682071">
          <w:marLeft w:val="0"/>
          <w:marRight w:val="0"/>
          <w:marTop w:val="0"/>
          <w:marBottom w:val="0"/>
          <w:divBdr>
            <w:top w:val="none" w:sz="0" w:space="0" w:color="auto"/>
            <w:left w:val="none" w:sz="0" w:space="0" w:color="auto"/>
            <w:bottom w:val="none" w:sz="0" w:space="0" w:color="auto"/>
            <w:right w:val="none" w:sz="0" w:space="0" w:color="auto"/>
          </w:divBdr>
        </w:div>
        <w:div w:id="1610503715">
          <w:marLeft w:val="0"/>
          <w:marRight w:val="0"/>
          <w:marTop w:val="0"/>
          <w:marBottom w:val="0"/>
          <w:divBdr>
            <w:top w:val="none" w:sz="0" w:space="0" w:color="auto"/>
            <w:left w:val="none" w:sz="0" w:space="0" w:color="auto"/>
            <w:bottom w:val="none" w:sz="0" w:space="0" w:color="auto"/>
            <w:right w:val="none" w:sz="0" w:space="0" w:color="auto"/>
          </w:divBdr>
        </w:div>
        <w:div w:id="1534807707">
          <w:marLeft w:val="0"/>
          <w:marRight w:val="0"/>
          <w:marTop w:val="0"/>
          <w:marBottom w:val="0"/>
          <w:divBdr>
            <w:top w:val="none" w:sz="0" w:space="0" w:color="auto"/>
            <w:left w:val="none" w:sz="0" w:space="0" w:color="auto"/>
            <w:bottom w:val="none" w:sz="0" w:space="0" w:color="auto"/>
            <w:right w:val="none" w:sz="0" w:space="0" w:color="auto"/>
          </w:divBdr>
        </w:div>
        <w:div w:id="848108410">
          <w:marLeft w:val="0"/>
          <w:marRight w:val="0"/>
          <w:marTop w:val="0"/>
          <w:marBottom w:val="0"/>
          <w:divBdr>
            <w:top w:val="none" w:sz="0" w:space="0" w:color="auto"/>
            <w:left w:val="none" w:sz="0" w:space="0" w:color="auto"/>
            <w:bottom w:val="none" w:sz="0" w:space="0" w:color="auto"/>
            <w:right w:val="none" w:sz="0" w:space="0" w:color="auto"/>
          </w:divBdr>
        </w:div>
        <w:div w:id="2097826004">
          <w:marLeft w:val="0"/>
          <w:marRight w:val="0"/>
          <w:marTop w:val="0"/>
          <w:marBottom w:val="0"/>
          <w:divBdr>
            <w:top w:val="none" w:sz="0" w:space="0" w:color="auto"/>
            <w:left w:val="none" w:sz="0" w:space="0" w:color="auto"/>
            <w:bottom w:val="none" w:sz="0" w:space="0" w:color="auto"/>
            <w:right w:val="none" w:sz="0" w:space="0" w:color="auto"/>
          </w:divBdr>
        </w:div>
        <w:div w:id="1057509297">
          <w:marLeft w:val="0"/>
          <w:marRight w:val="0"/>
          <w:marTop w:val="0"/>
          <w:marBottom w:val="0"/>
          <w:divBdr>
            <w:top w:val="none" w:sz="0" w:space="0" w:color="auto"/>
            <w:left w:val="none" w:sz="0" w:space="0" w:color="auto"/>
            <w:bottom w:val="none" w:sz="0" w:space="0" w:color="auto"/>
            <w:right w:val="none" w:sz="0" w:space="0" w:color="auto"/>
          </w:divBdr>
        </w:div>
        <w:div w:id="1461534902">
          <w:marLeft w:val="0"/>
          <w:marRight w:val="0"/>
          <w:marTop w:val="0"/>
          <w:marBottom w:val="0"/>
          <w:divBdr>
            <w:top w:val="none" w:sz="0" w:space="0" w:color="auto"/>
            <w:left w:val="none" w:sz="0" w:space="0" w:color="auto"/>
            <w:bottom w:val="none" w:sz="0" w:space="0" w:color="auto"/>
            <w:right w:val="none" w:sz="0" w:space="0" w:color="auto"/>
          </w:divBdr>
        </w:div>
        <w:div w:id="1001544891">
          <w:marLeft w:val="0"/>
          <w:marRight w:val="0"/>
          <w:marTop w:val="0"/>
          <w:marBottom w:val="0"/>
          <w:divBdr>
            <w:top w:val="none" w:sz="0" w:space="0" w:color="auto"/>
            <w:left w:val="none" w:sz="0" w:space="0" w:color="auto"/>
            <w:bottom w:val="none" w:sz="0" w:space="0" w:color="auto"/>
            <w:right w:val="none" w:sz="0" w:space="0" w:color="auto"/>
          </w:divBdr>
        </w:div>
      </w:divsChild>
    </w:div>
    <w:div w:id="308629340">
      <w:bodyDiv w:val="1"/>
      <w:marLeft w:val="0"/>
      <w:marRight w:val="0"/>
      <w:marTop w:val="0"/>
      <w:marBottom w:val="0"/>
      <w:divBdr>
        <w:top w:val="none" w:sz="0" w:space="0" w:color="auto"/>
        <w:left w:val="none" w:sz="0" w:space="0" w:color="auto"/>
        <w:bottom w:val="none" w:sz="0" w:space="0" w:color="auto"/>
        <w:right w:val="none" w:sz="0" w:space="0" w:color="auto"/>
      </w:divBdr>
      <w:divsChild>
        <w:div w:id="215554560">
          <w:marLeft w:val="0"/>
          <w:marRight w:val="0"/>
          <w:marTop w:val="0"/>
          <w:marBottom w:val="0"/>
          <w:divBdr>
            <w:top w:val="none" w:sz="0" w:space="0" w:color="auto"/>
            <w:left w:val="none" w:sz="0" w:space="0" w:color="auto"/>
            <w:bottom w:val="none" w:sz="0" w:space="0" w:color="auto"/>
            <w:right w:val="none" w:sz="0" w:space="0" w:color="auto"/>
          </w:divBdr>
          <w:divsChild>
            <w:div w:id="1234468111">
              <w:marLeft w:val="0"/>
              <w:marRight w:val="0"/>
              <w:marTop w:val="0"/>
              <w:marBottom w:val="0"/>
              <w:divBdr>
                <w:top w:val="none" w:sz="0" w:space="0" w:color="auto"/>
                <w:left w:val="none" w:sz="0" w:space="0" w:color="auto"/>
                <w:bottom w:val="none" w:sz="0" w:space="0" w:color="auto"/>
                <w:right w:val="none" w:sz="0" w:space="0" w:color="auto"/>
              </w:divBdr>
              <w:divsChild>
                <w:div w:id="799304416">
                  <w:marLeft w:val="0"/>
                  <w:marRight w:val="0"/>
                  <w:marTop w:val="0"/>
                  <w:marBottom w:val="0"/>
                  <w:divBdr>
                    <w:top w:val="none" w:sz="0" w:space="0" w:color="auto"/>
                    <w:left w:val="none" w:sz="0" w:space="0" w:color="auto"/>
                    <w:bottom w:val="none" w:sz="0" w:space="0" w:color="auto"/>
                    <w:right w:val="none" w:sz="0" w:space="0" w:color="auto"/>
                  </w:divBdr>
                  <w:divsChild>
                    <w:div w:id="618026248">
                      <w:marLeft w:val="0"/>
                      <w:marRight w:val="0"/>
                      <w:marTop w:val="0"/>
                      <w:marBottom w:val="0"/>
                      <w:divBdr>
                        <w:top w:val="none" w:sz="0" w:space="0" w:color="auto"/>
                        <w:left w:val="none" w:sz="0" w:space="0" w:color="auto"/>
                        <w:bottom w:val="none" w:sz="0" w:space="0" w:color="auto"/>
                        <w:right w:val="none" w:sz="0" w:space="0" w:color="auto"/>
                      </w:divBdr>
                      <w:divsChild>
                        <w:div w:id="1092891639">
                          <w:marLeft w:val="0"/>
                          <w:marRight w:val="0"/>
                          <w:marTop w:val="0"/>
                          <w:marBottom w:val="0"/>
                          <w:divBdr>
                            <w:top w:val="none" w:sz="0" w:space="0" w:color="auto"/>
                            <w:left w:val="none" w:sz="0" w:space="0" w:color="auto"/>
                            <w:bottom w:val="none" w:sz="0" w:space="0" w:color="auto"/>
                            <w:right w:val="none" w:sz="0" w:space="0" w:color="auto"/>
                          </w:divBdr>
                        </w:div>
                        <w:div w:id="1041974507">
                          <w:marLeft w:val="0"/>
                          <w:marRight w:val="0"/>
                          <w:marTop w:val="0"/>
                          <w:marBottom w:val="0"/>
                          <w:divBdr>
                            <w:top w:val="none" w:sz="0" w:space="0" w:color="auto"/>
                            <w:left w:val="none" w:sz="0" w:space="0" w:color="auto"/>
                            <w:bottom w:val="none" w:sz="0" w:space="0" w:color="auto"/>
                            <w:right w:val="none" w:sz="0" w:space="0" w:color="auto"/>
                          </w:divBdr>
                        </w:div>
                        <w:div w:id="18951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38075">
              <w:marLeft w:val="0"/>
              <w:marRight w:val="0"/>
              <w:marTop w:val="0"/>
              <w:marBottom w:val="0"/>
              <w:divBdr>
                <w:top w:val="none" w:sz="0" w:space="0" w:color="auto"/>
                <w:left w:val="none" w:sz="0" w:space="0" w:color="auto"/>
                <w:bottom w:val="none" w:sz="0" w:space="0" w:color="auto"/>
                <w:right w:val="none" w:sz="0" w:space="0" w:color="auto"/>
              </w:divBdr>
              <w:divsChild>
                <w:div w:id="1379016611">
                  <w:marLeft w:val="0"/>
                  <w:marRight w:val="0"/>
                  <w:marTop w:val="0"/>
                  <w:marBottom w:val="0"/>
                  <w:divBdr>
                    <w:top w:val="none" w:sz="0" w:space="0" w:color="auto"/>
                    <w:left w:val="none" w:sz="0" w:space="0" w:color="auto"/>
                    <w:bottom w:val="none" w:sz="0" w:space="0" w:color="auto"/>
                    <w:right w:val="none" w:sz="0" w:space="0" w:color="auto"/>
                  </w:divBdr>
                  <w:divsChild>
                    <w:div w:id="1675720841">
                      <w:marLeft w:val="0"/>
                      <w:marRight w:val="0"/>
                      <w:marTop w:val="0"/>
                      <w:marBottom w:val="0"/>
                      <w:divBdr>
                        <w:top w:val="none" w:sz="0" w:space="0" w:color="auto"/>
                        <w:left w:val="none" w:sz="0" w:space="0" w:color="auto"/>
                        <w:bottom w:val="none" w:sz="0" w:space="0" w:color="auto"/>
                        <w:right w:val="none" w:sz="0" w:space="0" w:color="auto"/>
                      </w:divBdr>
                    </w:div>
                  </w:divsChild>
                </w:div>
                <w:div w:id="2031444189">
                  <w:marLeft w:val="0"/>
                  <w:marRight w:val="0"/>
                  <w:marTop w:val="0"/>
                  <w:marBottom w:val="0"/>
                  <w:divBdr>
                    <w:top w:val="none" w:sz="0" w:space="0" w:color="auto"/>
                    <w:left w:val="none" w:sz="0" w:space="0" w:color="auto"/>
                    <w:bottom w:val="none" w:sz="0" w:space="0" w:color="auto"/>
                    <w:right w:val="none" w:sz="0" w:space="0" w:color="auto"/>
                  </w:divBdr>
                  <w:divsChild>
                    <w:div w:id="1368292133">
                      <w:marLeft w:val="0"/>
                      <w:marRight w:val="0"/>
                      <w:marTop w:val="0"/>
                      <w:marBottom w:val="0"/>
                      <w:divBdr>
                        <w:top w:val="none" w:sz="0" w:space="0" w:color="auto"/>
                        <w:left w:val="none" w:sz="0" w:space="0" w:color="auto"/>
                        <w:bottom w:val="none" w:sz="0" w:space="0" w:color="auto"/>
                        <w:right w:val="none" w:sz="0" w:space="0" w:color="auto"/>
                      </w:divBdr>
                    </w:div>
                  </w:divsChild>
                </w:div>
                <w:div w:id="1987122277">
                  <w:marLeft w:val="0"/>
                  <w:marRight w:val="0"/>
                  <w:marTop w:val="0"/>
                  <w:marBottom w:val="0"/>
                  <w:divBdr>
                    <w:top w:val="none" w:sz="0" w:space="0" w:color="auto"/>
                    <w:left w:val="none" w:sz="0" w:space="0" w:color="auto"/>
                    <w:bottom w:val="none" w:sz="0" w:space="0" w:color="auto"/>
                    <w:right w:val="none" w:sz="0" w:space="0" w:color="auto"/>
                  </w:divBdr>
                  <w:divsChild>
                    <w:div w:id="426120497">
                      <w:marLeft w:val="0"/>
                      <w:marRight w:val="0"/>
                      <w:marTop w:val="0"/>
                      <w:marBottom w:val="0"/>
                      <w:divBdr>
                        <w:top w:val="none" w:sz="0" w:space="0" w:color="auto"/>
                        <w:left w:val="none" w:sz="0" w:space="0" w:color="auto"/>
                        <w:bottom w:val="none" w:sz="0" w:space="0" w:color="auto"/>
                        <w:right w:val="none" w:sz="0" w:space="0" w:color="auto"/>
                      </w:divBdr>
                    </w:div>
                  </w:divsChild>
                </w:div>
                <w:div w:id="1336835438">
                  <w:marLeft w:val="0"/>
                  <w:marRight w:val="0"/>
                  <w:marTop w:val="0"/>
                  <w:marBottom w:val="0"/>
                  <w:divBdr>
                    <w:top w:val="none" w:sz="0" w:space="0" w:color="auto"/>
                    <w:left w:val="none" w:sz="0" w:space="0" w:color="auto"/>
                    <w:bottom w:val="none" w:sz="0" w:space="0" w:color="auto"/>
                    <w:right w:val="none" w:sz="0" w:space="0" w:color="auto"/>
                  </w:divBdr>
                  <w:divsChild>
                    <w:div w:id="770856541">
                      <w:marLeft w:val="0"/>
                      <w:marRight w:val="0"/>
                      <w:marTop w:val="0"/>
                      <w:marBottom w:val="0"/>
                      <w:divBdr>
                        <w:top w:val="none" w:sz="0" w:space="0" w:color="auto"/>
                        <w:left w:val="none" w:sz="0" w:space="0" w:color="auto"/>
                        <w:bottom w:val="none" w:sz="0" w:space="0" w:color="auto"/>
                        <w:right w:val="none" w:sz="0" w:space="0" w:color="auto"/>
                      </w:divBdr>
                      <w:divsChild>
                        <w:div w:id="21051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0251818">
      <w:bodyDiv w:val="1"/>
      <w:marLeft w:val="0"/>
      <w:marRight w:val="0"/>
      <w:marTop w:val="0"/>
      <w:marBottom w:val="0"/>
      <w:divBdr>
        <w:top w:val="none" w:sz="0" w:space="0" w:color="auto"/>
        <w:left w:val="none" w:sz="0" w:space="0" w:color="auto"/>
        <w:bottom w:val="none" w:sz="0" w:space="0" w:color="auto"/>
        <w:right w:val="none" w:sz="0" w:space="0" w:color="auto"/>
      </w:divBdr>
      <w:divsChild>
        <w:div w:id="1593666594">
          <w:marLeft w:val="0"/>
          <w:marRight w:val="0"/>
          <w:marTop w:val="0"/>
          <w:marBottom w:val="0"/>
          <w:divBdr>
            <w:top w:val="none" w:sz="0" w:space="0" w:color="auto"/>
            <w:left w:val="none" w:sz="0" w:space="0" w:color="auto"/>
            <w:bottom w:val="none" w:sz="0" w:space="0" w:color="auto"/>
            <w:right w:val="none" w:sz="0" w:space="0" w:color="auto"/>
          </w:divBdr>
        </w:div>
        <w:div w:id="1917980937">
          <w:marLeft w:val="0"/>
          <w:marRight w:val="0"/>
          <w:marTop w:val="0"/>
          <w:marBottom w:val="0"/>
          <w:divBdr>
            <w:top w:val="none" w:sz="0" w:space="0" w:color="auto"/>
            <w:left w:val="none" w:sz="0" w:space="0" w:color="auto"/>
            <w:bottom w:val="none" w:sz="0" w:space="0" w:color="auto"/>
            <w:right w:val="none" w:sz="0" w:space="0" w:color="auto"/>
          </w:divBdr>
        </w:div>
      </w:divsChild>
    </w:div>
    <w:div w:id="821114980">
      <w:bodyDiv w:val="1"/>
      <w:marLeft w:val="0"/>
      <w:marRight w:val="0"/>
      <w:marTop w:val="0"/>
      <w:marBottom w:val="0"/>
      <w:divBdr>
        <w:top w:val="none" w:sz="0" w:space="0" w:color="auto"/>
        <w:left w:val="none" w:sz="0" w:space="0" w:color="auto"/>
        <w:bottom w:val="none" w:sz="0" w:space="0" w:color="auto"/>
        <w:right w:val="none" w:sz="0" w:space="0" w:color="auto"/>
      </w:divBdr>
      <w:divsChild>
        <w:div w:id="184637746">
          <w:marLeft w:val="0"/>
          <w:marRight w:val="0"/>
          <w:marTop w:val="0"/>
          <w:marBottom w:val="0"/>
          <w:divBdr>
            <w:top w:val="none" w:sz="0" w:space="0" w:color="auto"/>
            <w:left w:val="none" w:sz="0" w:space="0" w:color="auto"/>
            <w:bottom w:val="none" w:sz="0" w:space="0" w:color="auto"/>
            <w:right w:val="none" w:sz="0" w:space="0" w:color="auto"/>
          </w:divBdr>
        </w:div>
        <w:div w:id="2039309961">
          <w:marLeft w:val="0"/>
          <w:marRight w:val="0"/>
          <w:marTop w:val="0"/>
          <w:marBottom w:val="0"/>
          <w:divBdr>
            <w:top w:val="none" w:sz="0" w:space="0" w:color="auto"/>
            <w:left w:val="none" w:sz="0" w:space="0" w:color="auto"/>
            <w:bottom w:val="none" w:sz="0" w:space="0" w:color="auto"/>
            <w:right w:val="none" w:sz="0" w:space="0" w:color="auto"/>
          </w:divBdr>
        </w:div>
      </w:divsChild>
    </w:div>
    <w:div w:id="1222132652">
      <w:bodyDiv w:val="1"/>
      <w:marLeft w:val="0"/>
      <w:marRight w:val="0"/>
      <w:marTop w:val="0"/>
      <w:marBottom w:val="0"/>
      <w:divBdr>
        <w:top w:val="none" w:sz="0" w:space="0" w:color="auto"/>
        <w:left w:val="none" w:sz="0" w:space="0" w:color="auto"/>
        <w:bottom w:val="none" w:sz="0" w:space="0" w:color="auto"/>
        <w:right w:val="none" w:sz="0" w:space="0" w:color="auto"/>
      </w:divBdr>
      <w:divsChild>
        <w:div w:id="908921951">
          <w:marLeft w:val="0"/>
          <w:marRight w:val="0"/>
          <w:marTop w:val="0"/>
          <w:marBottom w:val="0"/>
          <w:divBdr>
            <w:top w:val="none" w:sz="0" w:space="0" w:color="auto"/>
            <w:left w:val="none" w:sz="0" w:space="0" w:color="auto"/>
            <w:bottom w:val="none" w:sz="0" w:space="0" w:color="auto"/>
            <w:right w:val="none" w:sz="0" w:space="0" w:color="auto"/>
          </w:divBdr>
          <w:divsChild>
            <w:div w:id="1198934840">
              <w:marLeft w:val="0"/>
              <w:marRight w:val="0"/>
              <w:marTop w:val="0"/>
              <w:marBottom w:val="0"/>
              <w:divBdr>
                <w:top w:val="none" w:sz="0" w:space="0" w:color="auto"/>
                <w:left w:val="none" w:sz="0" w:space="0" w:color="auto"/>
                <w:bottom w:val="none" w:sz="0" w:space="0" w:color="auto"/>
                <w:right w:val="none" w:sz="0" w:space="0" w:color="auto"/>
              </w:divBdr>
            </w:div>
          </w:divsChild>
        </w:div>
        <w:div w:id="2135785413">
          <w:marLeft w:val="0"/>
          <w:marRight w:val="0"/>
          <w:marTop w:val="0"/>
          <w:marBottom w:val="0"/>
          <w:divBdr>
            <w:top w:val="none" w:sz="0" w:space="0" w:color="auto"/>
            <w:left w:val="none" w:sz="0" w:space="0" w:color="auto"/>
            <w:bottom w:val="none" w:sz="0" w:space="0" w:color="auto"/>
            <w:right w:val="none" w:sz="0" w:space="0" w:color="auto"/>
          </w:divBdr>
          <w:divsChild>
            <w:div w:id="809328606">
              <w:marLeft w:val="0"/>
              <w:marRight w:val="0"/>
              <w:marTop w:val="0"/>
              <w:marBottom w:val="0"/>
              <w:divBdr>
                <w:top w:val="none" w:sz="0" w:space="0" w:color="auto"/>
                <w:left w:val="none" w:sz="0" w:space="0" w:color="auto"/>
                <w:bottom w:val="none" w:sz="0" w:space="0" w:color="auto"/>
                <w:right w:val="none" w:sz="0" w:space="0" w:color="auto"/>
              </w:divBdr>
            </w:div>
          </w:divsChild>
        </w:div>
        <w:div w:id="1365212681">
          <w:marLeft w:val="0"/>
          <w:marRight w:val="0"/>
          <w:marTop w:val="0"/>
          <w:marBottom w:val="0"/>
          <w:divBdr>
            <w:top w:val="none" w:sz="0" w:space="0" w:color="auto"/>
            <w:left w:val="none" w:sz="0" w:space="0" w:color="auto"/>
            <w:bottom w:val="none" w:sz="0" w:space="0" w:color="auto"/>
            <w:right w:val="none" w:sz="0" w:space="0" w:color="auto"/>
          </w:divBdr>
          <w:divsChild>
            <w:div w:id="1362583514">
              <w:marLeft w:val="0"/>
              <w:marRight w:val="0"/>
              <w:marTop w:val="0"/>
              <w:marBottom w:val="0"/>
              <w:divBdr>
                <w:top w:val="none" w:sz="0" w:space="0" w:color="auto"/>
                <w:left w:val="none" w:sz="0" w:space="0" w:color="auto"/>
                <w:bottom w:val="none" w:sz="0" w:space="0" w:color="auto"/>
                <w:right w:val="none" w:sz="0" w:space="0" w:color="auto"/>
              </w:divBdr>
              <w:divsChild>
                <w:div w:id="1531524891">
                  <w:marLeft w:val="0"/>
                  <w:marRight w:val="0"/>
                  <w:marTop w:val="0"/>
                  <w:marBottom w:val="0"/>
                  <w:divBdr>
                    <w:top w:val="none" w:sz="0" w:space="0" w:color="auto"/>
                    <w:left w:val="none" w:sz="0" w:space="0" w:color="auto"/>
                    <w:bottom w:val="none" w:sz="0" w:space="0" w:color="auto"/>
                    <w:right w:val="none" w:sz="0" w:space="0" w:color="auto"/>
                  </w:divBdr>
                </w:div>
                <w:div w:id="261571477">
                  <w:marLeft w:val="0"/>
                  <w:marRight w:val="0"/>
                  <w:marTop w:val="0"/>
                  <w:marBottom w:val="0"/>
                  <w:divBdr>
                    <w:top w:val="none" w:sz="0" w:space="0" w:color="auto"/>
                    <w:left w:val="none" w:sz="0" w:space="0" w:color="auto"/>
                    <w:bottom w:val="none" w:sz="0" w:space="0" w:color="auto"/>
                    <w:right w:val="none" w:sz="0" w:space="0" w:color="auto"/>
                  </w:divBdr>
                </w:div>
              </w:divsChild>
            </w:div>
            <w:div w:id="1479418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9264396">
      <w:bodyDiv w:val="1"/>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sChild>
            <w:div w:id="1210413813">
              <w:marLeft w:val="0"/>
              <w:marRight w:val="0"/>
              <w:marTop w:val="0"/>
              <w:marBottom w:val="0"/>
              <w:divBdr>
                <w:top w:val="none" w:sz="0" w:space="0" w:color="auto"/>
                <w:left w:val="none" w:sz="0" w:space="0" w:color="auto"/>
                <w:bottom w:val="none" w:sz="0" w:space="0" w:color="auto"/>
                <w:right w:val="none" w:sz="0" w:space="0" w:color="auto"/>
              </w:divBdr>
              <w:divsChild>
                <w:div w:id="2040545667">
                  <w:marLeft w:val="0"/>
                  <w:marRight w:val="0"/>
                  <w:marTop w:val="0"/>
                  <w:marBottom w:val="0"/>
                  <w:divBdr>
                    <w:top w:val="none" w:sz="0" w:space="0" w:color="auto"/>
                    <w:left w:val="none" w:sz="0" w:space="0" w:color="auto"/>
                    <w:bottom w:val="none" w:sz="0" w:space="0" w:color="auto"/>
                    <w:right w:val="none" w:sz="0" w:space="0" w:color="auto"/>
                  </w:divBdr>
                  <w:divsChild>
                    <w:div w:id="1833593786">
                      <w:marLeft w:val="0"/>
                      <w:marRight w:val="0"/>
                      <w:marTop w:val="0"/>
                      <w:marBottom w:val="0"/>
                      <w:divBdr>
                        <w:top w:val="none" w:sz="0" w:space="0" w:color="auto"/>
                        <w:left w:val="none" w:sz="0" w:space="0" w:color="auto"/>
                        <w:bottom w:val="none" w:sz="0" w:space="0" w:color="auto"/>
                        <w:right w:val="none" w:sz="0" w:space="0" w:color="auto"/>
                      </w:divBdr>
                      <w:divsChild>
                        <w:div w:id="1098796998">
                          <w:marLeft w:val="0"/>
                          <w:marRight w:val="0"/>
                          <w:marTop w:val="0"/>
                          <w:marBottom w:val="0"/>
                          <w:divBdr>
                            <w:top w:val="none" w:sz="0" w:space="0" w:color="auto"/>
                            <w:left w:val="none" w:sz="0" w:space="0" w:color="auto"/>
                            <w:bottom w:val="none" w:sz="0" w:space="0" w:color="auto"/>
                            <w:right w:val="none" w:sz="0" w:space="0" w:color="auto"/>
                          </w:divBdr>
                        </w:div>
                        <w:div w:id="1137331583">
                          <w:marLeft w:val="0"/>
                          <w:marRight w:val="0"/>
                          <w:marTop w:val="0"/>
                          <w:marBottom w:val="0"/>
                          <w:divBdr>
                            <w:top w:val="none" w:sz="0" w:space="0" w:color="auto"/>
                            <w:left w:val="none" w:sz="0" w:space="0" w:color="auto"/>
                            <w:bottom w:val="none" w:sz="0" w:space="0" w:color="auto"/>
                            <w:right w:val="none" w:sz="0" w:space="0" w:color="auto"/>
                          </w:divBdr>
                        </w:div>
                        <w:div w:id="186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7493">
              <w:marLeft w:val="0"/>
              <w:marRight w:val="0"/>
              <w:marTop w:val="0"/>
              <w:marBottom w:val="0"/>
              <w:divBdr>
                <w:top w:val="none" w:sz="0" w:space="0" w:color="auto"/>
                <w:left w:val="none" w:sz="0" w:space="0" w:color="auto"/>
                <w:bottom w:val="none" w:sz="0" w:space="0" w:color="auto"/>
                <w:right w:val="none" w:sz="0" w:space="0" w:color="auto"/>
              </w:divBdr>
              <w:divsChild>
                <w:div w:id="794182376">
                  <w:marLeft w:val="0"/>
                  <w:marRight w:val="0"/>
                  <w:marTop w:val="0"/>
                  <w:marBottom w:val="0"/>
                  <w:divBdr>
                    <w:top w:val="none" w:sz="0" w:space="0" w:color="auto"/>
                    <w:left w:val="none" w:sz="0" w:space="0" w:color="auto"/>
                    <w:bottom w:val="none" w:sz="0" w:space="0" w:color="auto"/>
                    <w:right w:val="none" w:sz="0" w:space="0" w:color="auto"/>
                  </w:divBdr>
                  <w:divsChild>
                    <w:div w:id="1139614937">
                      <w:marLeft w:val="0"/>
                      <w:marRight w:val="0"/>
                      <w:marTop w:val="0"/>
                      <w:marBottom w:val="0"/>
                      <w:divBdr>
                        <w:top w:val="none" w:sz="0" w:space="0" w:color="auto"/>
                        <w:left w:val="none" w:sz="0" w:space="0" w:color="auto"/>
                        <w:bottom w:val="none" w:sz="0" w:space="0" w:color="auto"/>
                        <w:right w:val="none" w:sz="0" w:space="0" w:color="auto"/>
                      </w:divBdr>
                    </w:div>
                  </w:divsChild>
                </w:div>
                <w:div w:id="1221556670">
                  <w:marLeft w:val="0"/>
                  <w:marRight w:val="0"/>
                  <w:marTop w:val="0"/>
                  <w:marBottom w:val="0"/>
                  <w:divBdr>
                    <w:top w:val="none" w:sz="0" w:space="0" w:color="auto"/>
                    <w:left w:val="none" w:sz="0" w:space="0" w:color="auto"/>
                    <w:bottom w:val="none" w:sz="0" w:space="0" w:color="auto"/>
                    <w:right w:val="none" w:sz="0" w:space="0" w:color="auto"/>
                  </w:divBdr>
                  <w:divsChild>
                    <w:div w:id="1379167245">
                      <w:marLeft w:val="0"/>
                      <w:marRight w:val="0"/>
                      <w:marTop w:val="0"/>
                      <w:marBottom w:val="0"/>
                      <w:divBdr>
                        <w:top w:val="none" w:sz="0" w:space="0" w:color="auto"/>
                        <w:left w:val="none" w:sz="0" w:space="0" w:color="auto"/>
                        <w:bottom w:val="none" w:sz="0" w:space="0" w:color="auto"/>
                        <w:right w:val="none" w:sz="0" w:space="0" w:color="auto"/>
                      </w:divBdr>
                    </w:div>
                  </w:divsChild>
                </w:div>
                <w:div w:id="140926558">
                  <w:marLeft w:val="0"/>
                  <w:marRight w:val="0"/>
                  <w:marTop w:val="0"/>
                  <w:marBottom w:val="0"/>
                  <w:divBdr>
                    <w:top w:val="none" w:sz="0" w:space="0" w:color="auto"/>
                    <w:left w:val="none" w:sz="0" w:space="0" w:color="auto"/>
                    <w:bottom w:val="none" w:sz="0" w:space="0" w:color="auto"/>
                    <w:right w:val="none" w:sz="0" w:space="0" w:color="auto"/>
                  </w:divBdr>
                  <w:divsChild>
                    <w:div w:id="526790813">
                      <w:marLeft w:val="0"/>
                      <w:marRight w:val="0"/>
                      <w:marTop w:val="0"/>
                      <w:marBottom w:val="0"/>
                      <w:divBdr>
                        <w:top w:val="none" w:sz="0" w:space="0" w:color="auto"/>
                        <w:left w:val="none" w:sz="0" w:space="0" w:color="auto"/>
                        <w:bottom w:val="none" w:sz="0" w:space="0" w:color="auto"/>
                        <w:right w:val="none" w:sz="0" w:space="0" w:color="auto"/>
                      </w:divBdr>
                    </w:div>
                  </w:divsChild>
                </w:div>
                <w:div w:id="1639992889">
                  <w:marLeft w:val="0"/>
                  <w:marRight w:val="0"/>
                  <w:marTop w:val="0"/>
                  <w:marBottom w:val="0"/>
                  <w:divBdr>
                    <w:top w:val="none" w:sz="0" w:space="0" w:color="auto"/>
                    <w:left w:val="none" w:sz="0" w:space="0" w:color="auto"/>
                    <w:bottom w:val="none" w:sz="0" w:space="0" w:color="auto"/>
                    <w:right w:val="none" w:sz="0" w:space="0" w:color="auto"/>
                  </w:divBdr>
                  <w:divsChild>
                    <w:div w:id="762721616">
                      <w:marLeft w:val="0"/>
                      <w:marRight w:val="0"/>
                      <w:marTop w:val="0"/>
                      <w:marBottom w:val="0"/>
                      <w:divBdr>
                        <w:top w:val="none" w:sz="0" w:space="0" w:color="auto"/>
                        <w:left w:val="none" w:sz="0" w:space="0" w:color="auto"/>
                        <w:bottom w:val="none" w:sz="0" w:space="0" w:color="auto"/>
                        <w:right w:val="none" w:sz="0" w:space="0" w:color="auto"/>
                      </w:divBdr>
                      <w:divsChild>
                        <w:div w:id="17104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797932">
      <w:bodyDiv w:val="1"/>
      <w:marLeft w:val="0"/>
      <w:marRight w:val="0"/>
      <w:marTop w:val="0"/>
      <w:marBottom w:val="0"/>
      <w:divBdr>
        <w:top w:val="none" w:sz="0" w:space="0" w:color="auto"/>
        <w:left w:val="none" w:sz="0" w:space="0" w:color="auto"/>
        <w:bottom w:val="none" w:sz="0" w:space="0" w:color="auto"/>
        <w:right w:val="none" w:sz="0" w:space="0" w:color="auto"/>
      </w:divBdr>
      <w:divsChild>
        <w:div w:id="1116633241">
          <w:marLeft w:val="0"/>
          <w:marRight w:val="0"/>
          <w:marTop w:val="0"/>
          <w:marBottom w:val="0"/>
          <w:divBdr>
            <w:top w:val="none" w:sz="0" w:space="0" w:color="auto"/>
            <w:left w:val="none" w:sz="0" w:space="0" w:color="auto"/>
            <w:bottom w:val="none" w:sz="0" w:space="0" w:color="auto"/>
            <w:right w:val="none" w:sz="0" w:space="0" w:color="auto"/>
          </w:divBdr>
          <w:divsChild>
            <w:div w:id="1122964570">
              <w:marLeft w:val="0"/>
              <w:marRight w:val="0"/>
              <w:marTop w:val="0"/>
              <w:marBottom w:val="0"/>
              <w:divBdr>
                <w:top w:val="none" w:sz="0" w:space="0" w:color="auto"/>
                <w:left w:val="none" w:sz="0" w:space="0" w:color="auto"/>
                <w:bottom w:val="none" w:sz="0" w:space="0" w:color="auto"/>
                <w:right w:val="none" w:sz="0" w:space="0" w:color="auto"/>
              </w:divBdr>
              <w:divsChild>
                <w:div w:id="12253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96370">
          <w:marLeft w:val="0"/>
          <w:marRight w:val="0"/>
          <w:marTop w:val="0"/>
          <w:marBottom w:val="0"/>
          <w:divBdr>
            <w:top w:val="none" w:sz="0" w:space="0" w:color="auto"/>
            <w:left w:val="none" w:sz="0" w:space="0" w:color="auto"/>
            <w:bottom w:val="none" w:sz="0" w:space="0" w:color="auto"/>
            <w:right w:val="none" w:sz="0" w:space="0" w:color="auto"/>
          </w:divBdr>
          <w:divsChild>
            <w:div w:id="46296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578092">
      <w:bodyDiv w:val="1"/>
      <w:marLeft w:val="0"/>
      <w:marRight w:val="0"/>
      <w:marTop w:val="0"/>
      <w:marBottom w:val="0"/>
      <w:divBdr>
        <w:top w:val="none" w:sz="0" w:space="0" w:color="auto"/>
        <w:left w:val="none" w:sz="0" w:space="0" w:color="auto"/>
        <w:bottom w:val="none" w:sz="0" w:space="0" w:color="auto"/>
        <w:right w:val="none" w:sz="0" w:space="0" w:color="auto"/>
      </w:divBdr>
      <w:divsChild>
        <w:div w:id="1672024625">
          <w:marLeft w:val="0"/>
          <w:marRight w:val="0"/>
          <w:marTop w:val="0"/>
          <w:marBottom w:val="0"/>
          <w:divBdr>
            <w:top w:val="none" w:sz="0" w:space="0" w:color="auto"/>
            <w:left w:val="none" w:sz="0" w:space="0" w:color="auto"/>
            <w:bottom w:val="none" w:sz="0" w:space="0" w:color="auto"/>
            <w:right w:val="none" w:sz="0" w:space="0" w:color="auto"/>
          </w:divBdr>
          <w:divsChild>
            <w:div w:id="2109039596">
              <w:marLeft w:val="0"/>
              <w:marRight w:val="0"/>
              <w:marTop w:val="0"/>
              <w:marBottom w:val="0"/>
              <w:divBdr>
                <w:top w:val="none" w:sz="0" w:space="0" w:color="auto"/>
                <w:left w:val="none" w:sz="0" w:space="0" w:color="auto"/>
                <w:bottom w:val="none" w:sz="0" w:space="0" w:color="auto"/>
                <w:right w:val="none" w:sz="0" w:space="0" w:color="auto"/>
              </w:divBdr>
              <w:divsChild>
                <w:div w:id="1290165446">
                  <w:marLeft w:val="0"/>
                  <w:marRight w:val="0"/>
                  <w:marTop w:val="0"/>
                  <w:marBottom w:val="0"/>
                  <w:divBdr>
                    <w:top w:val="none" w:sz="0" w:space="0" w:color="auto"/>
                    <w:left w:val="none" w:sz="0" w:space="0" w:color="auto"/>
                    <w:bottom w:val="none" w:sz="0" w:space="0" w:color="auto"/>
                    <w:right w:val="none" w:sz="0" w:space="0" w:color="auto"/>
                  </w:divBdr>
                </w:div>
                <w:div w:id="1962152331">
                  <w:marLeft w:val="0"/>
                  <w:marRight w:val="0"/>
                  <w:marTop w:val="0"/>
                  <w:marBottom w:val="0"/>
                  <w:divBdr>
                    <w:top w:val="none" w:sz="0" w:space="0" w:color="auto"/>
                    <w:left w:val="none" w:sz="0" w:space="0" w:color="auto"/>
                    <w:bottom w:val="none" w:sz="0" w:space="0" w:color="auto"/>
                    <w:right w:val="none" w:sz="0" w:space="0" w:color="auto"/>
                  </w:divBdr>
                  <w:divsChild>
                    <w:div w:id="73381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743587">
              <w:marLeft w:val="0"/>
              <w:marRight w:val="0"/>
              <w:marTop w:val="0"/>
              <w:marBottom w:val="0"/>
              <w:divBdr>
                <w:top w:val="none" w:sz="0" w:space="0" w:color="auto"/>
                <w:left w:val="none" w:sz="0" w:space="0" w:color="auto"/>
                <w:bottom w:val="none" w:sz="0" w:space="0" w:color="auto"/>
                <w:right w:val="none" w:sz="0" w:space="0" w:color="auto"/>
              </w:divBdr>
              <w:divsChild>
                <w:div w:id="2054650371">
                  <w:marLeft w:val="0"/>
                  <w:marRight w:val="0"/>
                  <w:marTop w:val="0"/>
                  <w:marBottom w:val="0"/>
                  <w:divBdr>
                    <w:top w:val="none" w:sz="0" w:space="0" w:color="auto"/>
                    <w:left w:val="none" w:sz="0" w:space="0" w:color="auto"/>
                    <w:bottom w:val="none" w:sz="0" w:space="0" w:color="auto"/>
                    <w:right w:val="none" w:sz="0" w:space="0" w:color="auto"/>
                  </w:divBdr>
                  <w:divsChild>
                    <w:div w:id="2472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654915">
              <w:marLeft w:val="0"/>
              <w:marRight w:val="0"/>
              <w:marTop w:val="0"/>
              <w:marBottom w:val="0"/>
              <w:divBdr>
                <w:top w:val="none" w:sz="0" w:space="0" w:color="auto"/>
                <w:left w:val="none" w:sz="0" w:space="0" w:color="auto"/>
                <w:bottom w:val="none" w:sz="0" w:space="0" w:color="auto"/>
                <w:right w:val="none" w:sz="0" w:space="0" w:color="auto"/>
              </w:divBdr>
            </w:div>
            <w:div w:id="790712632">
              <w:marLeft w:val="0"/>
              <w:marRight w:val="0"/>
              <w:marTop w:val="0"/>
              <w:marBottom w:val="0"/>
              <w:divBdr>
                <w:top w:val="none" w:sz="0" w:space="0" w:color="auto"/>
                <w:left w:val="none" w:sz="0" w:space="0" w:color="auto"/>
                <w:bottom w:val="none" w:sz="0" w:space="0" w:color="auto"/>
                <w:right w:val="none" w:sz="0" w:space="0" w:color="auto"/>
              </w:divBdr>
              <w:divsChild>
                <w:div w:id="446238372">
                  <w:marLeft w:val="0"/>
                  <w:marRight w:val="0"/>
                  <w:marTop w:val="0"/>
                  <w:marBottom w:val="0"/>
                  <w:divBdr>
                    <w:top w:val="none" w:sz="0" w:space="0" w:color="auto"/>
                    <w:left w:val="none" w:sz="0" w:space="0" w:color="auto"/>
                    <w:bottom w:val="none" w:sz="0" w:space="0" w:color="auto"/>
                    <w:right w:val="none" w:sz="0" w:space="0" w:color="auto"/>
                  </w:divBdr>
                  <w:divsChild>
                    <w:div w:id="5663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66868">
              <w:marLeft w:val="0"/>
              <w:marRight w:val="0"/>
              <w:marTop w:val="0"/>
              <w:marBottom w:val="0"/>
              <w:divBdr>
                <w:top w:val="none" w:sz="0" w:space="0" w:color="auto"/>
                <w:left w:val="none" w:sz="0" w:space="0" w:color="auto"/>
                <w:bottom w:val="none" w:sz="0" w:space="0" w:color="auto"/>
                <w:right w:val="none" w:sz="0" w:space="0" w:color="auto"/>
              </w:divBdr>
              <w:divsChild>
                <w:div w:id="19172766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59090990">
      <w:bodyDiv w:val="1"/>
      <w:marLeft w:val="0"/>
      <w:marRight w:val="0"/>
      <w:marTop w:val="0"/>
      <w:marBottom w:val="0"/>
      <w:divBdr>
        <w:top w:val="none" w:sz="0" w:space="0" w:color="auto"/>
        <w:left w:val="none" w:sz="0" w:space="0" w:color="auto"/>
        <w:bottom w:val="none" w:sz="0" w:space="0" w:color="auto"/>
        <w:right w:val="none" w:sz="0" w:space="0" w:color="auto"/>
      </w:divBdr>
      <w:divsChild>
        <w:div w:id="1584680185">
          <w:marLeft w:val="0"/>
          <w:marRight w:val="0"/>
          <w:marTop w:val="0"/>
          <w:marBottom w:val="0"/>
          <w:divBdr>
            <w:top w:val="none" w:sz="0" w:space="0" w:color="auto"/>
            <w:left w:val="none" w:sz="0" w:space="0" w:color="auto"/>
            <w:bottom w:val="none" w:sz="0" w:space="0" w:color="auto"/>
            <w:right w:val="none" w:sz="0" w:space="0" w:color="auto"/>
          </w:divBdr>
          <w:divsChild>
            <w:div w:id="2027638455">
              <w:marLeft w:val="0"/>
              <w:marRight w:val="0"/>
              <w:marTop w:val="0"/>
              <w:marBottom w:val="0"/>
              <w:divBdr>
                <w:top w:val="none" w:sz="0" w:space="0" w:color="auto"/>
                <w:left w:val="none" w:sz="0" w:space="0" w:color="auto"/>
                <w:bottom w:val="none" w:sz="0" w:space="0" w:color="auto"/>
                <w:right w:val="none" w:sz="0" w:space="0" w:color="auto"/>
              </w:divBdr>
            </w:div>
          </w:divsChild>
        </w:div>
        <w:div w:id="60448667">
          <w:marLeft w:val="0"/>
          <w:marRight w:val="0"/>
          <w:marTop w:val="0"/>
          <w:marBottom w:val="0"/>
          <w:divBdr>
            <w:top w:val="none" w:sz="0" w:space="0" w:color="auto"/>
            <w:left w:val="none" w:sz="0" w:space="0" w:color="auto"/>
            <w:bottom w:val="none" w:sz="0" w:space="0" w:color="auto"/>
            <w:right w:val="none" w:sz="0" w:space="0" w:color="auto"/>
          </w:divBdr>
        </w:div>
        <w:div w:id="1349019797">
          <w:marLeft w:val="0"/>
          <w:marRight w:val="0"/>
          <w:marTop w:val="0"/>
          <w:marBottom w:val="0"/>
          <w:divBdr>
            <w:top w:val="none" w:sz="0" w:space="0" w:color="auto"/>
            <w:left w:val="none" w:sz="0" w:space="0" w:color="auto"/>
            <w:bottom w:val="none" w:sz="0" w:space="0" w:color="auto"/>
            <w:right w:val="none" w:sz="0" w:space="0" w:color="auto"/>
          </w:divBdr>
          <w:divsChild>
            <w:div w:id="1936671604">
              <w:marLeft w:val="0"/>
              <w:marRight w:val="0"/>
              <w:marTop w:val="0"/>
              <w:marBottom w:val="0"/>
              <w:divBdr>
                <w:top w:val="none" w:sz="0" w:space="0" w:color="auto"/>
                <w:left w:val="none" w:sz="0" w:space="0" w:color="auto"/>
                <w:bottom w:val="none" w:sz="0" w:space="0" w:color="auto"/>
                <w:right w:val="none" w:sz="0" w:space="0" w:color="auto"/>
              </w:divBdr>
            </w:div>
          </w:divsChild>
        </w:div>
        <w:div w:id="2005861626">
          <w:marLeft w:val="0"/>
          <w:marRight w:val="0"/>
          <w:marTop w:val="0"/>
          <w:marBottom w:val="0"/>
          <w:divBdr>
            <w:top w:val="none" w:sz="0" w:space="0" w:color="auto"/>
            <w:left w:val="none" w:sz="0" w:space="0" w:color="auto"/>
            <w:bottom w:val="none" w:sz="0" w:space="0" w:color="auto"/>
            <w:right w:val="none" w:sz="0" w:space="0" w:color="auto"/>
          </w:divBdr>
          <w:divsChild>
            <w:div w:id="361133668">
              <w:marLeft w:val="0"/>
              <w:marRight w:val="0"/>
              <w:marTop w:val="0"/>
              <w:marBottom w:val="0"/>
              <w:divBdr>
                <w:top w:val="none" w:sz="0" w:space="0" w:color="auto"/>
                <w:left w:val="none" w:sz="0" w:space="0" w:color="auto"/>
                <w:bottom w:val="none" w:sz="0" w:space="0" w:color="auto"/>
                <w:right w:val="none" w:sz="0" w:space="0" w:color="auto"/>
              </w:divBdr>
              <w:divsChild>
                <w:div w:id="837235709">
                  <w:marLeft w:val="0"/>
                  <w:marRight w:val="0"/>
                  <w:marTop w:val="0"/>
                  <w:marBottom w:val="0"/>
                  <w:divBdr>
                    <w:top w:val="none" w:sz="0" w:space="0" w:color="auto"/>
                    <w:left w:val="none" w:sz="0" w:space="0" w:color="auto"/>
                    <w:bottom w:val="none" w:sz="0" w:space="0" w:color="auto"/>
                    <w:right w:val="none" w:sz="0" w:space="0" w:color="auto"/>
                  </w:divBdr>
                  <w:divsChild>
                    <w:div w:id="1907453561">
                      <w:marLeft w:val="0"/>
                      <w:marRight w:val="0"/>
                      <w:marTop w:val="0"/>
                      <w:marBottom w:val="0"/>
                      <w:divBdr>
                        <w:top w:val="none" w:sz="0" w:space="0" w:color="auto"/>
                        <w:left w:val="none" w:sz="0" w:space="0" w:color="auto"/>
                        <w:bottom w:val="none" w:sz="0" w:space="0" w:color="auto"/>
                        <w:right w:val="none" w:sz="0" w:space="0" w:color="auto"/>
                      </w:divBdr>
                      <w:divsChild>
                        <w:div w:id="1077630497">
                          <w:marLeft w:val="0"/>
                          <w:marRight w:val="0"/>
                          <w:marTop w:val="0"/>
                          <w:marBottom w:val="0"/>
                          <w:divBdr>
                            <w:top w:val="none" w:sz="0" w:space="0" w:color="auto"/>
                            <w:left w:val="none" w:sz="0" w:space="0" w:color="auto"/>
                            <w:bottom w:val="none" w:sz="0" w:space="0" w:color="auto"/>
                            <w:right w:val="none" w:sz="0" w:space="0" w:color="auto"/>
                          </w:divBdr>
                          <w:divsChild>
                            <w:div w:id="1449474384">
                              <w:marLeft w:val="0"/>
                              <w:marRight w:val="0"/>
                              <w:marTop w:val="0"/>
                              <w:marBottom w:val="0"/>
                              <w:divBdr>
                                <w:top w:val="none" w:sz="0" w:space="0" w:color="auto"/>
                                <w:left w:val="none" w:sz="0" w:space="0" w:color="auto"/>
                                <w:bottom w:val="none" w:sz="0" w:space="0" w:color="auto"/>
                                <w:right w:val="none" w:sz="0" w:space="0" w:color="auto"/>
                              </w:divBdr>
                            </w:div>
                          </w:divsChild>
                        </w:div>
                        <w:div w:id="1741364842">
                          <w:marLeft w:val="0"/>
                          <w:marRight w:val="0"/>
                          <w:marTop w:val="0"/>
                          <w:marBottom w:val="0"/>
                          <w:divBdr>
                            <w:top w:val="none" w:sz="0" w:space="0" w:color="auto"/>
                            <w:left w:val="none" w:sz="0" w:space="0" w:color="auto"/>
                            <w:bottom w:val="none" w:sz="0" w:space="0" w:color="auto"/>
                            <w:right w:val="none" w:sz="0" w:space="0" w:color="auto"/>
                          </w:divBdr>
                          <w:divsChild>
                            <w:div w:id="276644653">
                              <w:marLeft w:val="0"/>
                              <w:marRight w:val="0"/>
                              <w:marTop w:val="0"/>
                              <w:marBottom w:val="0"/>
                              <w:divBdr>
                                <w:top w:val="none" w:sz="0" w:space="0" w:color="auto"/>
                                <w:left w:val="none" w:sz="0" w:space="0" w:color="auto"/>
                                <w:bottom w:val="none" w:sz="0" w:space="0" w:color="auto"/>
                                <w:right w:val="none" w:sz="0" w:space="0" w:color="auto"/>
                              </w:divBdr>
                            </w:div>
                            <w:div w:id="807934470">
                              <w:marLeft w:val="0"/>
                              <w:marRight w:val="0"/>
                              <w:marTop w:val="0"/>
                              <w:marBottom w:val="0"/>
                              <w:divBdr>
                                <w:top w:val="single" w:sz="6" w:space="8" w:color="E6E8EB"/>
                                <w:left w:val="none" w:sz="0" w:space="0" w:color="auto"/>
                                <w:bottom w:val="none" w:sz="0" w:space="0" w:color="auto"/>
                                <w:right w:val="none" w:sz="0" w:space="0" w:color="auto"/>
                              </w:divBdr>
                            </w:div>
                          </w:divsChild>
                        </w:div>
                        <w:div w:id="1208682566">
                          <w:marLeft w:val="0"/>
                          <w:marRight w:val="0"/>
                          <w:marTop w:val="0"/>
                          <w:marBottom w:val="0"/>
                          <w:divBdr>
                            <w:top w:val="none" w:sz="0" w:space="0" w:color="auto"/>
                            <w:left w:val="none" w:sz="0" w:space="0" w:color="auto"/>
                            <w:bottom w:val="none" w:sz="0" w:space="0" w:color="auto"/>
                            <w:right w:val="none" w:sz="0" w:space="0" w:color="auto"/>
                          </w:divBdr>
                          <w:divsChild>
                            <w:div w:id="14738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637387">
      <w:bodyDiv w:val="1"/>
      <w:marLeft w:val="0"/>
      <w:marRight w:val="0"/>
      <w:marTop w:val="0"/>
      <w:marBottom w:val="0"/>
      <w:divBdr>
        <w:top w:val="none" w:sz="0" w:space="0" w:color="auto"/>
        <w:left w:val="none" w:sz="0" w:space="0" w:color="auto"/>
        <w:bottom w:val="none" w:sz="0" w:space="0" w:color="auto"/>
        <w:right w:val="none" w:sz="0" w:space="0" w:color="auto"/>
      </w:divBdr>
      <w:divsChild>
        <w:div w:id="846749039">
          <w:marLeft w:val="0"/>
          <w:marRight w:val="0"/>
          <w:marTop w:val="0"/>
          <w:marBottom w:val="0"/>
          <w:divBdr>
            <w:top w:val="none" w:sz="0" w:space="0" w:color="auto"/>
            <w:left w:val="none" w:sz="0" w:space="0" w:color="auto"/>
            <w:bottom w:val="none" w:sz="0" w:space="0" w:color="auto"/>
            <w:right w:val="none" w:sz="0" w:space="0" w:color="auto"/>
          </w:divBdr>
          <w:divsChild>
            <w:div w:id="894002268">
              <w:marLeft w:val="0"/>
              <w:marRight w:val="0"/>
              <w:marTop w:val="0"/>
              <w:marBottom w:val="0"/>
              <w:divBdr>
                <w:top w:val="none" w:sz="0" w:space="0" w:color="auto"/>
                <w:left w:val="none" w:sz="0" w:space="0" w:color="auto"/>
                <w:bottom w:val="none" w:sz="0" w:space="0" w:color="auto"/>
                <w:right w:val="none" w:sz="0" w:space="0" w:color="auto"/>
              </w:divBdr>
            </w:div>
          </w:divsChild>
        </w:div>
        <w:div w:id="16736465">
          <w:marLeft w:val="0"/>
          <w:marRight w:val="0"/>
          <w:marTop w:val="0"/>
          <w:marBottom w:val="0"/>
          <w:divBdr>
            <w:top w:val="none" w:sz="0" w:space="0" w:color="auto"/>
            <w:left w:val="none" w:sz="0" w:space="0" w:color="auto"/>
            <w:bottom w:val="none" w:sz="0" w:space="0" w:color="auto"/>
            <w:right w:val="none" w:sz="0" w:space="0" w:color="auto"/>
          </w:divBdr>
        </w:div>
        <w:div w:id="1896815344">
          <w:marLeft w:val="0"/>
          <w:marRight w:val="0"/>
          <w:marTop w:val="0"/>
          <w:marBottom w:val="0"/>
          <w:divBdr>
            <w:top w:val="none" w:sz="0" w:space="0" w:color="auto"/>
            <w:left w:val="none" w:sz="0" w:space="0" w:color="auto"/>
            <w:bottom w:val="none" w:sz="0" w:space="0" w:color="auto"/>
            <w:right w:val="none" w:sz="0" w:space="0" w:color="auto"/>
          </w:divBdr>
          <w:divsChild>
            <w:div w:id="1212765907">
              <w:marLeft w:val="0"/>
              <w:marRight w:val="0"/>
              <w:marTop w:val="0"/>
              <w:marBottom w:val="0"/>
              <w:divBdr>
                <w:top w:val="none" w:sz="0" w:space="0" w:color="auto"/>
                <w:left w:val="none" w:sz="0" w:space="0" w:color="auto"/>
                <w:bottom w:val="none" w:sz="0" w:space="0" w:color="auto"/>
                <w:right w:val="none" w:sz="0" w:space="0" w:color="auto"/>
              </w:divBdr>
            </w:div>
            <w:div w:id="876700431">
              <w:marLeft w:val="0"/>
              <w:marRight w:val="0"/>
              <w:marTop w:val="0"/>
              <w:marBottom w:val="0"/>
              <w:divBdr>
                <w:top w:val="none" w:sz="0" w:space="0" w:color="auto"/>
                <w:left w:val="none" w:sz="0" w:space="0" w:color="auto"/>
                <w:bottom w:val="none" w:sz="0" w:space="0" w:color="auto"/>
                <w:right w:val="none" w:sz="0" w:space="0" w:color="auto"/>
              </w:divBdr>
              <w:divsChild>
                <w:div w:id="2003073401">
                  <w:marLeft w:val="0"/>
                  <w:marRight w:val="0"/>
                  <w:marTop w:val="0"/>
                  <w:marBottom w:val="0"/>
                  <w:divBdr>
                    <w:top w:val="none" w:sz="0" w:space="0" w:color="auto"/>
                    <w:left w:val="none" w:sz="0" w:space="0" w:color="auto"/>
                    <w:bottom w:val="none" w:sz="0" w:space="0" w:color="auto"/>
                    <w:right w:val="none" w:sz="0" w:space="0" w:color="auto"/>
                  </w:divBdr>
                </w:div>
              </w:divsChild>
            </w:div>
            <w:div w:id="1488588446">
              <w:marLeft w:val="0"/>
              <w:marRight w:val="0"/>
              <w:marTop w:val="0"/>
              <w:marBottom w:val="0"/>
              <w:divBdr>
                <w:top w:val="none" w:sz="0" w:space="0" w:color="auto"/>
                <w:left w:val="none" w:sz="0" w:space="0" w:color="auto"/>
                <w:bottom w:val="none" w:sz="0" w:space="0" w:color="auto"/>
                <w:right w:val="none" w:sz="0" w:space="0" w:color="auto"/>
              </w:divBdr>
            </w:div>
            <w:div w:id="1556549678">
              <w:marLeft w:val="0"/>
              <w:marRight w:val="0"/>
              <w:marTop w:val="0"/>
              <w:marBottom w:val="0"/>
              <w:divBdr>
                <w:top w:val="none" w:sz="0" w:space="0" w:color="auto"/>
                <w:left w:val="none" w:sz="0" w:space="0" w:color="auto"/>
                <w:bottom w:val="none" w:sz="0" w:space="0" w:color="auto"/>
                <w:right w:val="none" w:sz="0" w:space="0" w:color="auto"/>
              </w:divBdr>
              <w:divsChild>
                <w:div w:id="1029183055">
                  <w:marLeft w:val="0"/>
                  <w:marRight w:val="0"/>
                  <w:marTop w:val="0"/>
                  <w:marBottom w:val="0"/>
                  <w:divBdr>
                    <w:top w:val="none" w:sz="0" w:space="0" w:color="auto"/>
                    <w:left w:val="none" w:sz="0" w:space="0" w:color="auto"/>
                    <w:bottom w:val="none" w:sz="0" w:space="0" w:color="auto"/>
                    <w:right w:val="none" w:sz="0" w:space="0" w:color="auto"/>
                  </w:divBdr>
                </w:div>
              </w:divsChild>
            </w:div>
            <w:div w:id="1132212977">
              <w:marLeft w:val="0"/>
              <w:marRight w:val="0"/>
              <w:marTop w:val="0"/>
              <w:marBottom w:val="0"/>
              <w:divBdr>
                <w:top w:val="none" w:sz="0" w:space="0" w:color="auto"/>
                <w:left w:val="none" w:sz="0" w:space="0" w:color="auto"/>
                <w:bottom w:val="none" w:sz="0" w:space="0" w:color="auto"/>
                <w:right w:val="none" w:sz="0" w:space="0" w:color="auto"/>
              </w:divBdr>
            </w:div>
            <w:div w:id="2082099417">
              <w:marLeft w:val="0"/>
              <w:marRight w:val="0"/>
              <w:marTop w:val="0"/>
              <w:marBottom w:val="0"/>
              <w:divBdr>
                <w:top w:val="none" w:sz="0" w:space="0" w:color="auto"/>
                <w:left w:val="none" w:sz="0" w:space="0" w:color="auto"/>
                <w:bottom w:val="none" w:sz="0" w:space="0" w:color="auto"/>
                <w:right w:val="none" w:sz="0" w:space="0" w:color="auto"/>
              </w:divBdr>
              <w:divsChild>
                <w:div w:id="1376616323">
                  <w:marLeft w:val="0"/>
                  <w:marRight w:val="0"/>
                  <w:marTop w:val="0"/>
                  <w:marBottom w:val="0"/>
                  <w:divBdr>
                    <w:top w:val="none" w:sz="0" w:space="0" w:color="auto"/>
                    <w:left w:val="none" w:sz="0" w:space="0" w:color="auto"/>
                    <w:bottom w:val="none" w:sz="0" w:space="0" w:color="auto"/>
                    <w:right w:val="none" w:sz="0" w:space="0" w:color="auto"/>
                  </w:divBdr>
                </w:div>
              </w:divsChild>
            </w:div>
            <w:div w:id="1164585109">
              <w:marLeft w:val="0"/>
              <w:marRight w:val="0"/>
              <w:marTop w:val="0"/>
              <w:marBottom w:val="0"/>
              <w:divBdr>
                <w:top w:val="none" w:sz="0" w:space="0" w:color="auto"/>
                <w:left w:val="none" w:sz="0" w:space="0" w:color="auto"/>
                <w:bottom w:val="none" w:sz="0" w:space="0" w:color="auto"/>
                <w:right w:val="none" w:sz="0" w:space="0" w:color="auto"/>
              </w:divBdr>
            </w:div>
            <w:div w:id="822968029">
              <w:marLeft w:val="0"/>
              <w:marRight w:val="0"/>
              <w:marTop w:val="0"/>
              <w:marBottom w:val="0"/>
              <w:divBdr>
                <w:top w:val="none" w:sz="0" w:space="0" w:color="auto"/>
                <w:left w:val="none" w:sz="0" w:space="0" w:color="auto"/>
                <w:bottom w:val="none" w:sz="0" w:space="0" w:color="auto"/>
                <w:right w:val="none" w:sz="0" w:space="0" w:color="auto"/>
              </w:divBdr>
              <w:divsChild>
                <w:div w:id="1842350332">
                  <w:marLeft w:val="0"/>
                  <w:marRight w:val="0"/>
                  <w:marTop w:val="0"/>
                  <w:marBottom w:val="0"/>
                  <w:divBdr>
                    <w:top w:val="none" w:sz="0" w:space="0" w:color="auto"/>
                    <w:left w:val="none" w:sz="0" w:space="0" w:color="auto"/>
                    <w:bottom w:val="none" w:sz="0" w:space="0" w:color="auto"/>
                    <w:right w:val="none" w:sz="0" w:space="0" w:color="auto"/>
                  </w:divBdr>
                </w:div>
              </w:divsChild>
            </w:div>
            <w:div w:id="39936841">
              <w:marLeft w:val="0"/>
              <w:marRight w:val="0"/>
              <w:marTop w:val="0"/>
              <w:marBottom w:val="0"/>
              <w:divBdr>
                <w:top w:val="none" w:sz="0" w:space="0" w:color="auto"/>
                <w:left w:val="none" w:sz="0" w:space="0" w:color="auto"/>
                <w:bottom w:val="none" w:sz="0" w:space="0" w:color="auto"/>
                <w:right w:val="none" w:sz="0" w:space="0" w:color="auto"/>
              </w:divBdr>
            </w:div>
            <w:div w:id="1553229937">
              <w:marLeft w:val="0"/>
              <w:marRight w:val="0"/>
              <w:marTop w:val="0"/>
              <w:marBottom w:val="0"/>
              <w:divBdr>
                <w:top w:val="none" w:sz="0" w:space="0" w:color="auto"/>
                <w:left w:val="none" w:sz="0" w:space="0" w:color="auto"/>
                <w:bottom w:val="none" w:sz="0" w:space="0" w:color="auto"/>
                <w:right w:val="none" w:sz="0" w:space="0" w:color="auto"/>
              </w:divBdr>
              <w:divsChild>
                <w:div w:id="9976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822</Words>
  <Characters>4525</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12</cp:revision>
  <dcterms:created xsi:type="dcterms:W3CDTF">2021-06-26T06:45:00Z</dcterms:created>
  <dcterms:modified xsi:type="dcterms:W3CDTF">2024-09-27T15:05:00Z</dcterms:modified>
</cp:coreProperties>
</file>