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C4EB" w14:textId="77777777" w:rsidR="00805F48" w:rsidRPr="00805F48" w:rsidRDefault="00805F48" w:rsidP="00805F48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805F48">
        <w:rPr>
          <w:rFonts w:ascii="Tahoma" w:hAnsi="Tahoma" w:cs="Tahoma"/>
          <w:b/>
          <w:bCs/>
          <w:sz w:val="28"/>
          <w:szCs w:val="28"/>
        </w:rPr>
        <w:t>La lettre du pape Léon XIV sur la valeur du sport</w:t>
      </w:r>
    </w:p>
    <w:p w14:paraId="5FF35EE1" w14:textId="77777777" w:rsid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14222824" w14:textId="44830BFB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07/02/2026</w:t>
      </w:r>
      <w:r>
        <w:rPr>
          <w:rFonts w:ascii="Tahoma" w:hAnsi="Tahoma" w:cs="Tahoma"/>
        </w:rPr>
        <w:t xml:space="preserve"> – KTO TV</w:t>
      </w:r>
    </w:p>
    <w:p w14:paraId="006744B3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14C3370F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Ce vendredi 6 février 2026, à l’occasion de l’ouverture des Jeux Olympiques d’hiver de Milan-Cortina, le pape Léon XIV publie une lettre intitulée « La vie en abondance » (Jn 10,10), sur la valeur du sport. Il y souligne notamment son rôle dans la paix, l’éducation et le développement de la personne : « Le sport peut ainsi devenir une véritable école de vie, où l’on découvre que l’abondance naît du partage, du respect et de la joie de cheminer ensemble. »</w:t>
      </w:r>
    </w:p>
    <w:p w14:paraId="2023FE7D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1FE6C08F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Ce vendredi 6 février 2026, les Jeux Olympiques d’hiver s’ouvrent en Italie, dans la région de Milan. À cette occasion, le pape Léon XIV publie une lettre intitulée « La vie en abondance » (Jn 10,10), dans laquelle il souligne la portée éducative, sociale et spirituelle du sport.</w:t>
      </w:r>
    </w:p>
    <w:p w14:paraId="7275EE03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3138CE8B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« La pratique sportive est une activité commune, ouverte à tous et salutaire pour le corps et l’esprit, au point de constituer une expression universelle de l’humain », rappelle avant tout le Saint-Père, avant de développer plusieurs idées sur les bienfaits sociaux et spirituels du sport.</w:t>
      </w:r>
    </w:p>
    <w:p w14:paraId="6B58823C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La Trêve olympique, symbole et prophétie d’un monde réconcilié</w:t>
      </w:r>
    </w:p>
    <w:p w14:paraId="3D892C89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527E5D9C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Le Pape insiste d’abord sur le rôle du sport dans la construction de la paix, rappelant la tradition de la Trêve olympique : « J’encourage vivement toutes les nations, à l’occasion des prochains Jeux Olympiques et Paralympiques d’hiver, à redécouvrir et à respecter cet instrument d’espérance qu’est la Trêve olympique, symbole et prophétie d’un monde réconcilié. » Il y voit également un espace privilégié pour le dialogue interreligieux : « [Le sport] offre un espace privilégié de relation et de dialogue avec nos frères et sœurs appartenant à d’autres traditions religieuses, comme avec ceux qui ne se reconnaissent dans aucune d’entre elles. »</w:t>
      </w:r>
    </w:p>
    <w:p w14:paraId="54D9FB58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498C385C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Le Pape insiste également sur le rôle du sport dans l’éducation, en citant notamment saint Paul et saint Thomas d’Aquin. Il souligne l’importance des entraîneurs et des sports collectifs pour transmettre « les vertus personnelles, chrétiennes et civiques fondamentales ». Il rappelle cependant que le sport doit rester accessible à tous, afin de ne pas exclure les plus défavorisés : « Il est important de rappeler que le sport devrait être accessible à toutes les personnes qui souhaitent le pratiquer précisément parce qu’il est source de joie et favorise le développement personnel et les relations sociales. »</w:t>
      </w:r>
    </w:p>
    <w:p w14:paraId="235AEFA6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72A87F0E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Léon XIV met également en garde contre les intérêts économiques, qui peuvent mener à une « dictature de la performance » : « Lorsque les incitations financières deviennent le seul critère, il peut arriver que des individus et des équipes subordonnent leurs résultats à la corruption et à l'ingérence de l’industrie du jeu. » Il invite aussi les supporters à ne pas se laisser emporter par le « fanatisme » et la violence : « Cela est particulièrement préoccupant lorsque le soutien est lié à d’autres formes de discriminations politique, sociale et religieuse et est utilisé indirectement pour exprimer des formes plus profondes de ressentiment et de haine. »</w:t>
      </w:r>
    </w:p>
    <w:p w14:paraId="451F2E6D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Le sport comme école de la vie</w:t>
      </w:r>
    </w:p>
    <w:p w14:paraId="5844ECA1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6736BEF1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Enfin, Léon XIV appelle à une pastorale qui mette « en dialogue les réalités sportives, éducatives et sociales présentes dans les différents territoires », et qui reconnaisse le sport comme « un espace de discernement et d’accompagnement qui mérite un engagement d’orientation humaine et spirituelle ».</w:t>
      </w:r>
    </w:p>
    <w:p w14:paraId="3A481751" w14:textId="77777777" w:rsidR="00805F48" w:rsidRPr="00805F48" w:rsidRDefault="00805F48" w:rsidP="00805F48">
      <w:pPr>
        <w:pStyle w:val="Sansinterligne"/>
        <w:jc w:val="both"/>
        <w:rPr>
          <w:rFonts w:ascii="Tahoma" w:hAnsi="Tahoma" w:cs="Tahoma"/>
        </w:rPr>
      </w:pPr>
    </w:p>
    <w:p w14:paraId="634DD2CD" w14:textId="7AB34A40" w:rsidR="000575D1" w:rsidRPr="00805F48" w:rsidRDefault="00805F48" w:rsidP="00805F48">
      <w:pPr>
        <w:pStyle w:val="Sansinterligne"/>
        <w:jc w:val="both"/>
        <w:rPr>
          <w:rFonts w:ascii="Tahoma" w:hAnsi="Tahoma" w:cs="Tahoma"/>
        </w:rPr>
      </w:pPr>
      <w:r w:rsidRPr="00805F48">
        <w:rPr>
          <w:rFonts w:ascii="Tahoma" w:hAnsi="Tahoma" w:cs="Tahoma"/>
        </w:rPr>
        <w:t>« Le sport peut ainsi devenir véritablement une école de vie », conclut le Pape, « où l’on apprend que l’abondance ne naît pas de la victoire à tout prix, mais du partage, du respect et de la joie de cheminer ensemble. »</w:t>
      </w:r>
    </w:p>
    <w:sectPr w:rsidR="000575D1" w:rsidRPr="00805F48" w:rsidSect="00805F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85"/>
    <w:rsid w:val="000575D1"/>
    <w:rsid w:val="005E65FA"/>
    <w:rsid w:val="00805F48"/>
    <w:rsid w:val="009C1085"/>
    <w:rsid w:val="00E6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728F"/>
  <w15:chartTrackingRefBased/>
  <w15:docId w15:val="{B206F96E-5F2C-405E-8418-4B0C33E5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1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1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1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1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1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10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10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10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10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10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10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10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10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10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1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10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108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05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3051</Characters>
  <Application>Microsoft Office Word</Application>
  <DocSecurity>0</DocSecurity>
  <Lines>54</Lines>
  <Paragraphs>15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2026-03-18T13:15:00Z</dcterms:created>
  <dcterms:modified xsi:type="dcterms:W3CDTF">2026-03-18T13:15:00Z</dcterms:modified>
</cp:coreProperties>
</file>