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7769" w14:textId="77777777" w:rsidR="006405B6" w:rsidRPr="006405B6" w:rsidRDefault="006405B6" w:rsidP="006405B6">
      <w:pPr>
        <w:pStyle w:val="Sansinterligne"/>
        <w:jc w:val="center"/>
        <w:rPr>
          <w:rFonts w:ascii="Tahoma" w:hAnsi="Tahoma" w:cs="Tahoma"/>
          <w:b/>
          <w:bCs/>
          <w:sz w:val="28"/>
          <w:szCs w:val="28"/>
        </w:rPr>
      </w:pPr>
      <w:r w:rsidRPr="006405B6">
        <w:rPr>
          <w:rFonts w:ascii="Tahoma" w:hAnsi="Tahoma" w:cs="Tahoma"/>
          <w:b/>
          <w:bCs/>
          <w:sz w:val="28"/>
          <w:szCs w:val="28"/>
        </w:rPr>
        <w:t>Parcours biblique</w:t>
      </w:r>
    </w:p>
    <w:p w14:paraId="372EEB05" w14:textId="77777777" w:rsidR="006405B6" w:rsidRDefault="006405B6" w:rsidP="006405B6">
      <w:pPr>
        <w:pStyle w:val="Sansinterligne"/>
        <w:jc w:val="both"/>
        <w:rPr>
          <w:rFonts w:ascii="Tahoma" w:hAnsi="Tahoma" w:cs="Tahoma"/>
        </w:rPr>
      </w:pPr>
    </w:p>
    <w:p w14:paraId="1C6AC632" w14:textId="0494EF3B" w:rsidR="006405B6" w:rsidRPr="006405B6" w:rsidRDefault="006405B6" w:rsidP="006405B6">
      <w:pPr>
        <w:pStyle w:val="Sansinterligne"/>
        <w:jc w:val="both"/>
        <w:rPr>
          <w:rFonts w:ascii="Tahoma" w:hAnsi="Tahoma" w:cs="Tahoma"/>
        </w:rPr>
      </w:pPr>
      <w:r w:rsidRPr="006405B6">
        <w:rPr>
          <w:rFonts w:ascii="Tahoma" w:hAnsi="Tahoma" w:cs="Tahoma"/>
        </w:rPr>
        <w:t xml:space="preserve">Pour les valeurs du sport : Semaine </w:t>
      </w:r>
      <w:r w:rsidR="00083FAC">
        <w:rPr>
          <w:rFonts w:ascii="Tahoma" w:hAnsi="Tahoma" w:cs="Tahoma"/>
        </w:rPr>
        <w:t>3</w:t>
      </w:r>
    </w:p>
    <w:p w14:paraId="474237D7" w14:textId="77777777" w:rsidR="006405B6" w:rsidRPr="006405B6" w:rsidRDefault="006405B6" w:rsidP="006405B6">
      <w:pPr>
        <w:pStyle w:val="Sansinterligne"/>
        <w:jc w:val="both"/>
        <w:rPr>
          <w:rFonts w:ascii="Tahoma" w:hAnsi="Tahoma" w:cs="Tahoma"/>
        </w:rPr>
      </w:pPr>
    </w:p>
    <w:p w14:paraId="52651E7A" w14:textId="77777777" w:rsidR="006405B6" w:rsidRPr="006405B6" w:rsidRDefault="006405B6" w:rsidP="006405B6">
      <w:pPr>
        <w:pStyle w:val="Sansinterligne"/>
        <w:jc w:val="both"/>
        <w:rPr>
          <w:rFonts w:ascii="Tahoma" w:hAnsi="Tahoma" w:cs="Tahoma"/>
        </w:rPr>
      </w:pPr>
      <w:proofErr w:type="gramStart"/>
      <w:r w:rsidRPr="006405B6">
        <w:rPr>
          <w:rFonts w:ascii="Tahoma" w:hAnsi="Tahoma" w:cs="Tahoma"/>
        </w:rPr>
        <w:t>juin</w:t>
      </w:r>
      <w:proofErr w:type="gramEnd"/>
      <w:r w:rsidRPr="006405B6">
        <w:rPr>
          <w:rFonts w:ascii="Tahoma" w:hAnsi="Tahoma" w:cs="Tahoma"/>
        </w:rPr>
        <w:t xml:space="preserve"> 2026</w:t>
      </w:r>
    </w:p>
    <w:p w14:paraId="0C4F1354" w14:textId="77777777" w:rsidR="006405B6" w:rsidRPr="006405B6" w:rsidRDefault="006405B6" w:rsidP="006405B6">
      <w:pPr>
        <w:pStyle w:val="Sansinterligne"/>
        <w:jc w:val="both"/>
        <w:rPr>
          <w:rFonts w:ascii="Tahoma" w:hAnsi="Tahoma" w:cs="Tahoma"/>
        </w:rPr>
      </w:pPr>
    </w:p>
    <w:p w14:paraId="65D2EBCC" w14:textId="77777777" w:rsidR="00083FAC" w:rsidRPr="00083FAC" w:rsidRDefault="00083FAC" w:rsidP="00083FAC">
      <w:pPr>
        <w:pStyle w:val="Sansinterligne"/>
        <w:jc w:val="both"/>
        <w:rPr>
          <w:rFonts w:ascii="Tahoma" w:hAnsi="Tahoma" w:cs="Tahoma"/>
        </w:rPr>
      </w:pPr>
      <w:r w:rsidRPr="00083FAC">
        <w:rPr>
          <w:rFonts w:ascii="Tahoma" w:hAnsi="Tahoma" w:cs="Tahoma"/>
        </w:rPr>
        <w:t>PARCOURS BIBLIQUE : SEMAINE 3</w:t>
      </w:r>
    </w:p>
    <w:p w14:paraId="67ACD73C" w14:textId="77777777" w:rsidR="00083FAC" w:rsidRPr="00083FAC" w:rsidRDefault="00083FAC" w:rsidP="00083FAC">
      <w:pPr>
        <w:pStyle w:val="Sansinterligne"/>
        <w:jc w:val="both"/>
        <w:rPr>
          <w:rFonts w:ascii="Tahoma" w:hAnsi="Tahoma" w:cs="Tahoma"/>
        </w:rPr>
      </w:pPr>
    </w:p>
    <w:p w14:paraId="6CCA08BD" w14:textId="77777777" w:rsidR="00083FAC" w:rsidRPr="00083FAC" w:rsidRDefault="00083FAC" w:rsidP="00083FAC">
      <w:pPr>
        <w:pStyle w:val="Sansinterligne"/>
        <w:jc w:val="both"/>
        <w:rPr>
          <w:rFonts w:ascii="Tahoma" w:hAnsi="Tahoma" w:cs="Tahoma"/>
        </w:rPr>
      </w:pPr>
      <w:r w:rsidRPr="00083FAC">
        <w:rPr>
          <w:rFonts w:ascii="Tahoma" w:hAnsi="Tahoma" w:cs="Tahoma"/>
        </w:rPr>
        <w:t>« En juin, prions pour que le sport soit un instrument de paix, de rencontre et de dialogue entre les cultures et les nations, et que par lui, soient promues les valeurs de respect, de solidarité et de dépassement personnel. »</w:t>
      </w:r>
    </w:p>
    <w:p w14:paraId="51679F23" w14:textId="77777777" w:rsidR="00083FAC" w:rsidRDefault="00083FAC" w:rsidP="00083FAC">
      <w:pPr>
        <w:pStyle w:val="Sansinterligne"/>
        <w:jc w:val="both"/>
        <w:rPr>
          <w:rFonts w:ascii="Tahoma" w:hAnsi="Tahoma" w:cs="Tahoma"/>
        </w:rPr>
      </w:pPr>
    </w:p>
    <w:p w14:paraId="1DBE22BD" w14:textId="19D31209" w:rsidR="00083FAC" w:rsidRPr="00083FAC" w:rsidRDefault="00083FAC" w:rsidP="00083FAC">
      <w:pPr>
        <w:pStyle w:val="Sansinterligne"/>
        <w:jc w:val="both"/>
        <w:rPr>
          <w:rFonts w:ascii="Tahoma" w:hAnsi="Tahoma" w:cs="Tahoma"/>
        </w:rPr>
      </w:pPr>
      <w:r w:rsidRPr="00083FAC">
        <w:rPr>
          <w:rFonts w:ascii="Tahoma" w:hAnsi="Tahoma" w:cs="Tahoma"/>
        </w:rPr>
        <w:t xml:space="preserve">Le combat : </w:t>
      </w:r>
    </w:p>
    <w:p w14:paraId="22476BAD" w14:textId="77777777" w:rsidR="00083FAC" w:rsidRPr="00083FAC" w:rsidRDefault="00083FAC" w:rsidP="00083FAC">
      <w:pPr>
        <w:pStyle w:val="Sansinterligne"/>
        <w:jc w:val="both"/>
        <w:rPr>
          <w:rFonts w:ascii="Tahoma" w:hAnsi="Tahoma" w:cs="Tahoma"/>
        </w:rPr>
      </w:pPr>
    </w:p>
    <w:p w14:paraId="28FA9C79" w14:textId="77777777" w:rsidR="00083FAC" w:rsidRPr="00083FAC" w:rsidRDefault="00083FAC" w:rsidP="00083FAC">
      <w:pPr>
        <w:pStyle w:val="Sansinterligne"/>
        <w:jc w:val="both"/>
        <w:rPr>
          <w:rFonts w:ascii="Tahoma" w:hAnsi="Tahoma" w:cs="Tahoma"/>
        </w:rPr>
      </w:pPr>
      <w:r w:rsidRPr="00083FAC">
        <w:rPr>
          <w:rFonts w:ascii="Tahoma" w:hAnsi="Tahoma" w:cs="Tahoma"/>
        </w:rPr>
        <w:t>2ème Lettre à Timothée</w:t>
      </w:r>
    </w:p>
    <w:p w14:paraId="31519285" w14:textId="77777777" w:rsidR="00083FAC" w:rsidRPr="00083FAC" w:rsidRDefault="00083FAC" w:rsidP="00083FAC">
      <w:pPr>
        <w:pStyle w:val="Sansinterligne"/>
        <w:jc w:val="both"/>
        <w:rPr>
          <w:rFonts w:ascii="Tahoma" w:hAnsi="Tahoma" w:cs="Tahoma"/>
        </w:rPr>
      </w:pPr>
    </w:p>
    <w:p w14:paraId="216EB383" w14:textId="77777777" w:rsidR="00083FAC" w:rsidRPr="00083FAC" w:rsidRDefault="00083FAC" w:rsidP="00083FAC">
      <w:pPr>
        <w:pStyle w:val="Sansinterligne"/>
        <w:jc w:val="both"/>
        <w:rPr>
          <w:rFonts w:ascii="Tahoma" w:hAnsi="Tahoma" w:cs="Tahoma"/>
        </w:rPr>
      </w:pPr>
      <w:r w:rsidRPr="00083FAC">
        <w:rPr>
          <w:rFonts w:ascii="Tahoma" w:hAnsi="Tahoma" w:cs="Tahoma"/>
        </w:rPr>
        <w:t xml:space="preserve">    « Revêtez l’armure de Dieu pour pouvoir résister aux manœuvres du diable. » (Ep 6,11) « J’ai mené le bon combat. » (2 Tm 4,7)</w:t>
      </w:r>
    </w:p>
    <w:p w14:paraId="2EE96F19" w14:textId="77777777" w:rsidR="00083FAC" w:rsidRPr="00083FAC" w:rsidRDefault="00083FAC" w:rsidP="00083FAC">
      <w:pPr>
        <w:pStyle w:val="Sansinterligne"/>
        <w:jc w:val="both"/>
        <w:rPr>
          <w:rFonts w:ascii="Tahoma" w:hAnsi="Tahoma" w:cs="Tahoma"/>
        </w:rPr>
      </w:pPr>
    </w:p>
    <w:p w14:paraId="4C57E900" w14:textId="77777777" w:rsidR="00083FAC" w:rsidRPr="00083FAC" w:rsidRDefault="00083FAC" w:rsidP="00083FAC">
      <w:pPr>
        <w:pStyle w:val="Sansinterligne"/>
        <w:jc w:val="both"/>
        <w:rPr>
          <w:rFonts w:ascii="Tahoma" w:hAnsi="Tahoma" w:cs="Tahoma"/>
        </w:rPr>
      </w:pPr>
    </w:p>
    <w:p w14:paraId="63927373" w14:textId="6E860D6C" w:rsidR="00083FAC" w:rsidRPr="00083FAC" w:rsidRDefault="00083FAC" w:rsidP="00083FAC">
      <w:pPr>
        <w:pStyle w:val="Sansinterligne"/>
        <w:jc w:val="both"/>
        <w:rPr>
          <w:rFonts w:ascii="Tahoma" w:hAnsi="Tahoma" w:cs="Tahoma"/>
        </w:rPr>
      </w:pPr>
      <w:r w:rsidRPr="00083FAC">
        <w:rPr>
          <w:rFonts w:ascii="Tahoma" w:hAnsi="Tahoma" w:cs="Tahoma"/>
        </w:rPr>
        <w:t>SEMAINE 3 : du 15 au 21 juin 2026</w:t>
      </w:r>
    </w:p>
    <w:p w14:paraId="2CC43F98" w14:textId="77777777" w:rsidR="00083FAC" w:rsidRDefault="00083FAC" w:rsidP="00083FAC">
      <w:pPr>
        <w:pStyle w:val="Sansinterligne"/>
        <w:jc w:val="both"/>
        <w:rPr>
          <w:rFonts w:ascii="Tahoma" w:hAnsi="Tahoma" w:cs="Tahoma"/>
        </w:rPr>
      </w:pPr>
    </w:p>
    <w:p w14:paraId="0463E370" w14:textId="0F50E094" w:rsidR="00083FAC" w:rsidRPr="00083FAC" w:rsidRDefault="00083FAC" w:rsidP="00083FAC">
      <w:pPr>
        <w:pStyle w:val="Sansinterligne"/>
        <w:jc w:val="both"/>
        <w:rPr>
          <w:rFonts w:ascii="Tahoma" w:hAnsi="Tahoma" w:cs="Tahoma"/>
        </w:rPr>
      </w:pPr>
      <w:r w:rsidRPr="00083FAC">
        <w:rPr>
          <w:rFonts w:ascii="Tahoma" w:hAnsi="Tahoma" w:cs="Tahoma"/>
        </w:rPr>
        <w:t>Traverser l’épreuve</w:t>
      </w:r>
    </w:p>
    <w:p w14:paraId="0718FF4E" w14:textId="77777777" w:rsidR="00083FAC" w:rsidRPr="00083FAC" w:rsidRDefault="00083FAC" w:rsidP="00083FAC">
      <w:pPr>
        <w:pStyle w:val="Sansinterligne"/>
        <w:jc w:val="both"/>
        <w:rPr>
          <w:rFonts w:ascii="Tahoma" w:hAnsi="Tahoma" w:cs="Tahoma"/>
        </w:rPr>
      </w:pPr>
    </w:p>
    <w:p w14:paraId="65070EFA" w14:textId="77777777" w:rsidR="00083FAC" w:rsidRPr="00083FAC" w:rsidRDefault="00083FAC" w:rsidP="00083FAC">
      <w:pPr>
        <w:pStyle w:val="Sansinterligne"/>
        <w:jc w:val="both"/>
        <w:rPr>
          <w:rFonts w:ascii="Tahoma" w:hAnsi="Tahoma" w:cs="Tahoma"/>
        </w:rPr>
      </w:pPr>
      <w:r w:rsidRPr="00083FAC">
        <w:rPr>
          <w:rFonts w:ascii="Tahoma" w:hAnsi="Tahoma" w:cs="Tahoma"/>
        </w:rPr>
        <w:t>Le troisième moment à considérer est celui du combat spirituel. Chez Paul, la vie spirituelle n’est pas linéaire. Elle comporte : fatigue, opposition, découragement, lutte intérieure, persévérance dans l’épreuve. L’image sportive devient ici proche du combat athlétique. Dans le combat spirituel, le chrétien apprend :  fidélité, endurance, persévérance, courage. Ce combat n’est pas contre des personnes : il est contre tout ce qui défigure l’homme en soi et en l’autre à cause de mon action notamment.</w:t>
      </w:r>
    </w:p>
    <w:p w14:paraId="494B72F5" w14:textId="77777777" w:rsidR="00083FAC" w:rsidRDefault="00083FAC" w:rsidP="00083FAC">
      <w:pPr>
        <w:pStyle w:val="Sansinterligne"/>
        <w:jc w:val="both"/>
        <w:rPr>
          <w:rFonts w:ascii="Tahoma" w:hAnsi="Tahoma" w:cs="Tahoma"/>
        </w:rPr>
      </w:pPr>
    </w:p>
    <w:p w14:paraId="5AD67D23" w14:textId="7FC87C09" w:rsidR="00083FAC" w:rsidRPr="00083FAC" w:rsidRDefault="00083FAC" w:rsidP="00083FAC">
      <w:pPr>
        <w:pStyle w:val="Sansinterligne"/>
        <w:jc w:val="both"/>
        <w:rPr>
          <w:rFonts w:ascii="Tahoma" w:hAnsi="Tahoma" w:cs="Tahoma"/>
        </w:rPr>
      </w:pPr>
      <w:r w:rsidRPr="00083FAC">
        <w:rPr>
          <w:rFonts w:ascii="Tahoma" w:hAnsi="Tahoma" w:cs="Tahoma"/>
        </w:rPr>
        <w:t>Questions pour aller loin :</w:t>
      </w:r>
    </w:p>
    <w:p w14:paraId="718B8C44" w14:textId="77777777" w:rsidR="00083FAC" w:rsidRPr="00083FAC" w:rsidRDefault="00083FAC" w:rsidP="00083FAC">
      <w:pPr>
        <w:pStyle w:val="Sansinterligne"/>
        <w:jc w:val="both"/>
        <w:rPr>
          <w:rFonts w:ascii="Tahoma" w:hAnsi="Tahoma" w:cs="Tahoma"/>
        </w:rPr>
      </w:pPr>
    </w:p>
    <w:p w14:paraId="119103C4" w14:textId="77777777" w:rsidR="00083FAC" w:rsidRPr="00083FAC" w:rsidRDefault="00083FAC" w:rsidP="00083FAC">
      <w:pPr>
        <w:pStyle w:val="Sansinterligne"/>
        <w:jc w:val="both"/>
        <w:rPr>
          <w:rFonts w:ascii="Tahoma" w:hAnsi="Tahoma" w:cs="Tahoma"/>
        </w:rPr>
      </w:pPr>
      <w:r w:rsidRPr="00083FAC">
        <w:rPr>
          <w:rFonts w:ascii="Segoe UI Emoji" w:hAnsi="Segoe UI Emoji" w:cs="Segoe UI Emoji"/>
        </w:rPr>
        <w:t>👉</w:t>
      </w:r>
      <w:r w:rsidRPr="00083FAC">
        <w:rPr>
          <w:rFonts w:ascii="Tahoma" w:hAnsi="Tahoma" w:cs="Tahoma"/>
        </w:rPr>
        <w:t xml:space="preserve"> Que puis-je dire pour moi-même en considérant les combats spirituels que j’ai pu mener, ce que j’ai pu traverser, dépasser contre des pensées, des paroles, des actions, des omissions qui ne portaient pas à la vie, à la charité ?</w:t>
      </w:r>
    </w:p>
    <w:p w14:paraId="034A41CF" w14:textId="77777777" w:rsidR="00083FAC" w:rsidRPr="00083FAC" w:rsidRDefault="00083FAC" w:rsidP="00083FAC">
      <w:pPr>
        <w:pStyle w:val="Sansinterligne"/>
        <w:jc w:val="both"/>
        <w:rPr>
          <w:rFonts w:ascii="Tahoma" w:hAnsi="Tahoma" w:cs="Tahoma"/>
        </w:rPr>
      </w:pPr>
    </w:p>
    <w:p w14:paraId="52CB603D" w14:textId="77777777" w:rsidR="00083FAC" w:rsidRPr="00083FAC" w:rsidRDefault="00083FAC" w:rsidP="00083FAC">
      <w:pPr>
        <w:pStyle w:val="Sansinterligne"/>
        <w:jc w:val="both"/>
        <w:rPr>
          <w:rFonts w:ascii="Tahoma" w:hAnsi="Tahoma" w:cs="Tahoma"/>
        </w:rPr>
      </w:pPr>
      <w:r w:rsidRPr="00083FAC">
        <w:rPr>
          <w:rFonts w:ascii="Segoe UI Emoji" w:hAnsi="Segoe UI Emoji" w:cs="Segoe UI Emoji"/>
        </w:rPr>
        <w:t>👉</w:t>
      </w:r>
      <w:r w:rsidRPr="00083FAC">
        <w:rPr>
          <w:rFonts w:ascii="Tahoma" w:hAnsi="Tahoma" w:cs="Tahoma"/>
        </w:rPr>
        <w:t xml:space="preserve"> Quel combat spirituel est-ce que je mène actuellement ?</w:t>
      </w:r>
    </w:p>
    <w:p w14:paraId="5F37ED49" w14:textId="77777777" w:rsidR="00083FAC" w:rsidRPr="00083FAC" w:rsidRDefault="00083FAC" w:rsidP="00083FAC">
      <w:pPr>
        <w:pStyle w:val="Sansinterligne"/>
        <w:jc w:val="both"/>
        <w:rPr>
          <w:rFonts w:ascii="Tahoma" w:hAnsi="Tahoma" w:cs="Tahoma"/>
        </w:rPr>
      </w:pPr>
    </w:p>
    <w:p w14:paraId="7F96F44A" w14:textId="77777777" w:rsidR="00083FAC" w:rsidRPr="00083FAC" w:rsidRDefault="00083FAC" w:rsidP="00083FAC">
      <w:pPr>
        <w:pStyle w:val="Sansinterligne"/>
        <w:jc w:val="both"/>
        <w:rPr>
          <w:rFonts w:ascii="Tahoma" w:hAnsi="Tahoma" w:cs="Tahoma"/>
        </w:rPr>
      </w:pPr>
      <w:r w:rsidRPr="00083FAC">
        <w:rPr>
          <w:rFonts w:ascii="Tahoma" w:hAnsi="Tahoma" w:cs="Tahoma"/>
        </w:rPr>
        <w:t>Je rends grâce au Seigneur, lui qui m’a accompagné, fortifié, soutenu…. Et qui continue à le faire aujourd’hui…</w:t>
      </w:r>
    </w:p>
    <w:p w14:paraId="5D26B4DD" w14:textId="77777777" w:rsidR="00083FAC" w:rsidRPr="00083FAC" w:rsidRDefault="00083FAC" w:rsidP="00083FAC">
      <w:pPr>
        <w:pStyle w:val="Sansinterligne"/>
        <w:jc w:val="both"/>
        <w:rPr>
          <w:rFonts w:ascii="Tahoma" w:hAnsi="Tahoma" w:cs="Tahoma"/>
        </w:rPr>
      </w:pPr>
    </w:p>
    <w:p w14:paraId="30F57766" w14:textId="77777777" w:rsidR="00083FAC" w:rsidRPr="00083FAC" w:rsidRDefault="00083FAC" w:rsidP="00083FAC">
      <w:pPr>
        <w:pStyle w:val="Sansinterligne"/>
        <w:jc w:val="both"/>
        <w:rPr>
          <w:rFonts w:ascii="Tahoma" w:hAnsi="Tahoma" w:cs="Tahoma"/>
        </w:rPr>
      </w:pPr>
      <w:r w:rsidRPr="00083FAC">
        <w:rPr>
          <w:rFonts w:ascii="Tahoma" w:hAnsi="Tahoma" w:cs="Tahoma"/>
        </w:rPr>
        <w:t xml:space="preserve"> </w:t>
      </w:r>
    </w:p>
    <w:p w14:paraId="53F25A39" w14:textId="77777777" w:rsidR="00083FAC" w:rsidRPr="00083FAC" w:rsidRDefault="00083FAC" w:rsidP="00083FAC">
      <w:pPr>
        <w:pStyle w:val="Sansinterligne"/>
        <w:jc w:val="both"/>
        <w:rPr>
          <w:rFonts w:ascii="Tahoma" w:hAnsi="Tahoma" w:cs="Tahoma"/>
        </w:rPr>
      </w:pPr>
    </w:p>
    <w:p w14:paraId="362958E1" w14:textId="137C1234" w:rsidR="000575D1" w:rsidRPr="006405B6" w:rsidRDefault="00083FAC" w:rsidP="00083FAC">
      <w:pPr>
        <w:pStyle w:val="Sansinterligne"/>
        <w:jc w:val="both"/>
        <w:rPr>
          <w:rFonts w:ascii="Tahoma" w:hAnsi="Tahoma" w:cs="Tahoma"/>
        </w:rPr>
      </w:pPr>
      <w:r w:rsidRPr="00083FAC">
        <w:rPr>
          <w:rFonts w:ascii="Tahoma" w:hAnsi="Tahoma" w:cs="Tahoma"/>
        </w:rPr>
        <w:t>P. Jean-Luc Fabre, compagnon jésuite</w:t>
      </w:r>
    </w:p>
    <w:sectPr w:rsidR="000575D1" w:rsidRPr="006405B6" w:rsidSect="006405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21"/>
    <w:rsid w:val="000575D1"/>
    <w:rsid w:val="00083FAC"/>
    <w:rsid w:val="003E50CD"/>
    <w:rsid w:val="00421821"/>
    <w:rsid w:val="005E65FA"/>
    <w:rsid w:val="006405B6"/>
    <w:rsid w:val="00A274F3"/>
    <w:rsid w:val="00BA66B2"/>
    <w:rsid w:val="00C25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EFF5"/>
  <w15:chartTrackingRefBased/>
  <w15:docId w15:val="{5463E256-5FB6-4621-9BA7-BA7529ED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8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8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8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8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8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8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8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8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8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8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8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8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821"/>
    <w:rPr>
      <w:rFonts w:eastAsiaTheme="majorEastAsia" w:cstheme="majorBidi"/>
      <w:color w:val="272727" w:themeColor="text1" w:themeTint="D8"/>
    </w:rPr>
  </w:style>
  <w:style w:type="paragraph" w:styleId="Titre">
    <w:name w:val="Title"/>
    <w:basedOn w:val="Normal"/>
    <w:next w:val="Normal"/>
    <w:link w:val="TitreCar"/>
    <w:uiPriority w:val="10"/>
    <w:qFormat/>
    <w:rsid w:val="0042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8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8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821"/>
    <w:pPr>
      <w:spacing w:before="160"/>
      <w:jc w:val="center"/>
    </w:pPr>
    <w:rPr>
      <w:i/>
      <w:iCs/>
      <w:color w:val="404040" w:themeColor="text1" w:themeTint="BF"/>
    </w:rPr>
  </w:style>
  <w:style w:type="character" w:customStyle="1" w:styleId="CitationCar">
    <w:name w:val="Citation Car"/>
    <w:basedOn w:val="Policepardfaut"/>
    <w:link w:val="Citation"/>
    <w:uiPriority w:val="29"/>
    <w:rsid w:val="00421821"/>
    <w:rPr>
      <w:i/>
      <w:iCs/>
      <w:color w:val="404040" w:themeColor="text1" w:themeTint="BF"/>
    </w:rPr>
  </w:style>
  <w:style w:type="paragraph" w:styleId="Paragraphedeliste">
    <w:name w:val="List Paragraph"/>
    <w:basedOn w:val="Normal"/>
    <w:uiPriority w:val="34"/>
    <w:qFormat/>
    <w:rsid w:val="00421821"/>
    <w:pPr>
      <w:ind w:left="720"/>
      <w:contextualSpacing/>
    </w:pPr>
  </w:style>
  <w:style w:type="character" w:styleId="Accentuationintense">
    <w:name w:val="Intense Emphasis"/>
    <w:basedOn w:val="Policepardfaut"/>
    <w:uiPriority w:val="21"/>
    <w:qFormat/>
    <w:rsid w:val="00421821"/>
    <w:rPr>
      <w:i/>
      <w:iCs/>
      <w:color w:val="0F4761" w:themeColor="accent1" w:themeShade="BF"/>
    </w:rPr>
  </w:style>
  <w:style w:type="paragraph" w:styleId="Citationintense">
    <w:name w:val="Intense Quote"/>
    <w:basedOn w:val="Normal"/>
    <w:next w:val="Normal"/>
    <w:link w:val="CitationintenseCar"/>
    <w:uiPriority w:val="30"/>
    <w:qFormat/>
    <w:rsid w:val="0042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821"/>
    <w:rPr>
      <w:i/>
      <w:iCs/>
      <w:color w:val="0F4761" w:themeColor="accent1" w:themeShade="BF"/>
    </w:rPr>
  </w:style>
  <w:style w:type="character" w:styleId="Rfrenceintense">
    <w:name w:val="Intense Reference"/>
    <w:basedOn w:val="Policepardfaut"/>
    <w:uiPriority w:val="32"/>
    <w:qFormat/>
    <w:rsid w:val="00421821"/>
    <w:rPr>
      <w:b/>
      <w:bCs/>
      <w:smallCaps/>
      <w:color w:val="0F4761" w:themeColor="accent1" w:themeShade="BF"/>
      <w:spacing w:val="5"/>
    </w:rPr>
  </w:style>
  <w:style w:type="paragraph" w:styleId="Sansinterligne">
    <w:name w:val="No Spacing"/>
    <w:uiPriority w:val="1"/>
    <w:qFormat/>
    <w:rsid w:val="0064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1298</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2026-06-01T16:27:00Z</dcterms:created>
  <dcterms:modified xsi:type="dcterms:W3CDTF">2026-06-15T13:13:00Z</dcterms:modified>
</cp:coreProperties>
</file>