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39FD3" w14:textId="77777777" w:rsidR="003515F9" w:rsidRPr="007501AE" w:rsidRDefault="003515F9" w:rsidP="007501AE">
      <w:pPr>
        <w:pStyle w:val="Sansinterligne"/>
        <w:jc w:val="center"/>
        <w:rPr>
          <w:rFonts w:ascii="Tahoma" w:hAnsi="Tahoma" w:cs="Tahoma"/>
          <w:b/>
          <w:bCs/>
          <w:sz w:val="28"/>
          <w:szCs w:val="28"/>
        </w:rPr>
      </w:pPr>
      <w:r w:rsidRPr="007501AE">
        <w:rPr>
          <w:rFonts w:ascii="Tahoma" w:hAnsi="Tahoma" w:cs="Tahoma"/>
          <w:b/>
          <w:bCs/>
          <w:sz w:val="28"/>
          <w:szCs w:val="28"/>
        </w:rPr>
        <w:t>21-31 JANVIER 2026</w:t>
      </w:r>
    </w:p>
    <w:p w14:paraId="7B8750B1" w14:textId="77777777" w:rsidR="003515F9" w:rsidRPr="007501AE" w:rsidRDefault="003515F9" w:rsidP="007501AE">
      <w:pPr>
        <w:pStyle w:val="Sansinterligne"/>
        <w:jc w:val="center"/>
        <w:rPr>
          <w:rFonts w:ascii="Tahoma" w:hAnsi="Tahoma" w:cs="Tahoma"/>
          <w:b/>
          <w:bCs/>
          <w:sz w:val="28"/>
          <w:szCs w:val="28"/>
        </w:rPr>
      </w:pPr>
      <w:r w:rsidRPr="007501AE">
        <w:rPr>
          <w:rFonts w:ascii="Tahoma" w:hAnsi="Tahoma" w:cs="Tahoma"/>
          <w:b/>
          <w:bCs/>
          <w:sz w:val="28"/>
          <w:szCs w:val="28"/>
        </w:rPr>
        <w:t>Semaine de l'éducation 2026</w:t>
      </w:r>
    </w:p>
    <w:p w14:paraId="112F9E00" w14:textId="77777777" w:rsidR="003515F9" w:rsidRPr="007501AE" w:rsidRDefault="003515F9" w:rsidP="007501AE">
      <w:pPr>
        <w:pStyle w:val="Sansinterligne"/>
        <w:jc w:val="center"/>
        <w:rPr>
          <w:rFonts w:ascii="Tahoma" w:hAnsi="Tahoma" w:cs="Tahoma"/>
          <w:b/>
          <w:bCs/>
          <w:sz w:val="28"/>
          <w:szCs w:val="28"/>
        </w:rPr>
      </w:pPr>
      <w:r w:rsidRPr="007501AE">
        <w:rPr>
          <w:rFonts w:ascii="Tahoma" w:hAnsi="Tahoma" w:cs="Tahoma"/>
          <w:b/>
          <w:bCs/>
          <w:sz w:val="28"/>
          <w:szCs w:val="28"/>
        </w:rPr>
        <w:t>Oratoire et sport</w:t>
      </w:r>
    </w:p>
    <w:p w14:paraId="6ACD17AD" w14:textId="77777777" w:rsidR="003515F9" w:rsidRDefault="003515F9" w:rsidP="007501AE">
      <w:pPr>
        <w:pStyle w:val="Sansinterligne"/>
        <w:jc w:val="both"/>
        <w:rPr>
          <w:rFonts w:ascii="Tahoma" w:hAnsi="Tahoma" w:cs="Tahoma"/>
          <w:sz w:val="24"/>
          <w:szCs w:val="24"/>
        </w:rPr>
      </w:pPr>
    </w:p>
    <w:p w14:paraId="068F00A1" w14:textId="77777777" w:rsidR="007501AE" w:rsidRPr="007501AE" w:rsidRDefault="007501AE" w:rsidP="007501AE">
      <w:pPr>
        <w:pStyle w:val="Sansinterligne"/>
        <w:jc w:val="both"/>
        <w:rPr>
          <w:rFonts w:ascii="Tahoma" w:hAnsi="Tahoma" w:cs="Tahoma"/>
          <w:sz w:val="24"/>
          <w:szCs w:val="24"/>
        </w:rPr>
      </w:pPr>
    </w:p>
    <w:p w14:paraId="48053AA0" w14:textId="59123218" w:rsidR="00DB1711"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Du 21 au 31 janvier 2026, dans les doyennés, les communautés pastorales, les paroisses et les oratoires du diocèse de Milan, la Semaine de l'éducation invite à mettre l'accent sur la relation entre l'oratoire et le sport : un domaine éducatif décisif, vécu comme une alliance précieuse mais aussi fragile entre les oratoires et les clubs sportifs. C'est un moment concret d'écoute et d'échange entre ceux qui s'occupent de la direction éducative des oratoires et les jeunes éducateurs, mais aussi les entraîneurs, les dirigeants et les parents, pour relire les efforts et les opportunités et imaginer de nouvelles étapes : formation, inclusion, attention aux plus fragiles, protagonisme des garçons et des filles, choix partagés. La Semaine de l'éducation permettra ainsi de préparer la participation à l'Assemblée des oratoires le samedi 14 février 2026 à Milan, en présence de l'archevêque Mario Delpini. Le point culminant de la Semaine de l'éducation sera la messe des oratoires (29-30 janvier), en communion avec la célébration présidée par l'archevêque le jeudi 29 janvier à 18h30 à San Babila, avec l'accueil de la Croix des sportifs. En téléchargeant la fiche pratique, chaque oratoire peut dès à présent programmer une rencontre réelle avec son club sportif et avec le territoire, afin de transformer le dialogue en choix et en actions éducatives partagées.</w:t>
      </w:r>
    </w:p>
    <w:p w14:paraId="6C36B0AB" w14:textId="77777777" w:rsidR="003515F9" w:rsidRDefault="003515F9" w:rsidP="007501AE">
      <w:pPr>
        <w:pStyle w:val="Sansinterligne"/>
        <w:jc w:val="both"/>
        <w:rPr>
          <w:rFonts w:ascii="Tahoma" w:hAnsi="Tahoma" w:cs="Tahoma"/>
          <w:sz w:val="24"/>
          <w:szCs w:val="24"/>
        </w:rPr>
      </w:pPr>
    </w:p>
    <w:p w14:paraId="2939B03F" w14:textId="77777777" w:rsidR="007501AE" w:rsidRPr="007501AE" w:rsidRDefault="007501AE" w:rsidP="007501AE">
      <w:pPr>
        <w:pStyle w:val="Sansinterligne"/>
        <w:jc w:val="both"/>
        <w:rPr>
          <w:rFonts w:ascii="Tahoma" w:hAnsi="Tahoma" w:cs="Tahoma"/>
          <w:sz w:val="24"/>
          <w:szCs w:val="24"/>
        </w:rPr>
      </w:pPr>
    </w:p>
    <w:p w14:paraId="5C44828B"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Lors de la prochaine Semaine de l'éducation (21-31 janvier 2026), nous sommes invités à placer au centre de notre réflexion et de notre évaluation la relation entre l'oratoire et le sport.</w:t>
      </w:r>
    </w:p>
    <w:p w14:paraId="612E4DA3" w14:textId="0F2B99A6" w:rsidR="003515F9" w:rsidRPr="007501AE" w:rsidRDefault="003515F9" w:rsidP="007501AE">
      <w:pPr>
        <w:pStyle w:val="Sansinterligne"/>
        <w:jc w:val="both"/>
        <w:rPr>
          <w:rFonts w:ascii="Tahoma" w:hAnsi="Tahoma" w:cs="Tahoma"/>
          <w:sz w:val="24"/>
          <w:szCs w:val="24"/>
        </w:rPr>
      </w:pPr>
    </w:p>
    <w:p w14:paraId="70437CFD" w14:textId="4EA7B1BD"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Dans les oratoires ambrosiens, le sport n'a jamais été seulement une activité récréative et reste, encore aujourd'hui, un domaine éducatif à cultiver avec responsabilité.</w:t>
      </w:r>
    </w:p>
    <w:p w14:paraId="681EED92" w14:textId="77777777" w:rsidR="003515F9" w:rsidRPr="007501AE" w:rsidRDefault="003515F9" w:rsidP="007501AE">
      <w:pPr>
        <w:pStyle w:val="Sansinterligne"/>
        <w:jc w:val="both"/>
        <w:rPr>
          <w:rFonts w:ascii="Tahoma" w:hAnsi="Tahoma" w:cs="Tahoma"/>
          <w:sz w:val="24"/>
          <w:szCs w:val="24"/>
        </w:rPr>
      </w:pPr>
    </w:p>
    <w:p w14:paraId="058CD707"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Le lien entre les oratoires et les clubs sportifs est aujourd'hui à la fois précieux et fragile : dans de nombreux cas, il existe une véritable alliance, dans d'autres, il y a de la distance, de l'incompréhension ou de la délégation.</w:t>
      </w:r>
    </w:p>
    <w:p w14:paraId="0721EAFB" w14:textId="77777777" w:rsidR="003515F9" w:rsidRPr="007501AE" w:rsidRDefault="003515F9" w:rsidP="007501AE">
      <w:pPr>
        <w:pStyle w:val="Sansinterligne"/>
        <w:jc w:val="both"/>
        <w:rPr>
          <w:rFonts w:ascii="Tahoma" w:hAnsi="Tahoma" w:cs="Tahoma"/>
          <w:sz w:val="24"/>
          <w:szCs w:val="24"/>
        </w:rPr>
      </w:pPr>
    </w:p>
    <w:p w14:paraId="3B4064F1"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La Semaine de l'éducation 2026 peut offrir un moment où les jeunes éducateurs, les prêtres, les présidents de clubs sportifs, les entraîneurs et les dirigeants peuvent s'arrêter, s'écouter et repenser ensemble le sens de ce qu'ils font.</w:t>
      </w:r>
    </w:p>
    <w:p w14:paraId="710A5260" w14:textId="337B3A9B" w:rsidR="003515F9" w:rsidRPr="007501AE" w:rsidRDefault="003515F9" w:rsidP="007501AE">
      <w:pPr>
        <w:pStyle w:val="Sansinterligne"/>
        <w:jc w:val="both"/>
        <w:rPr>
          <w:rFonts w:ascii="Tahoma" w:hAnsi="Tahoma" w:cs="Tahoma"/>
          <w:sz w:val="24"/>
          <w:szCs w:val="24"/>
        </w:rPr>
      </w:pPr>
    </w:p>
    <w:p w14:paraId="4E8507F4" w14:textId="7AD87295"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Nous réfléchirons ensemble à un passage obligé : le sport est une porte d'accès à la croissance intégrale des garçons et des filles, et l'oratoire peut saisir toute l'opportunité et la valeur de cette porte pour rencontrer, accompagner, soutenir, proposer des parcours qui font vraiment grandir.</w:t>
      </w:r>
    </w:p>
    <w:p w14:paraId="608F0B22" w14:textId="77777777" w:rsidR="003515F9" w:rsidRPr="007501AE" w:rsidRDefault="003515F9" w:rsidP="007501AE">
      <w:pPr>
        <w:pStyle w:val="Sansinterligne"/>
        <w:jc w:val="both"/>
        <w:rPr>
          <w:rFonts w:ascii="Tahoma" w:hAnsi="Tahoma" w:cs="Tahoma"/>
          <w:sz w:val="24"/>
          <w:szCs w:val="24"/>
        </w:rPr>
      </w:pPr>
    </w:p>
    <w:p w14:paraId="3A47A99A" w14:textId="00917683"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 xml:space="preserve">Le thème de la relation entre l'oratoire et le sport peut nous permettre de mettre en pratique la </w:t>
      </w:r>
      <w:proofErr w:type="spellStart"/>
      <w:r w:rsidRPr="007501AE">
        <w:rPr>
          <w:rFonts w:ascii="Tahoma" w:hAnsi="Tahoma" w:cs="Tahoma"/>
          <w:sz w:val="24"/>
          <w:szCs w:val="24"/>
        </w:rPr>
        <w:t>synodalité</w:t>
      </w:r>
      <w:proofErr w:type="spellEnd"/>
      <w:r w:rsidRPr="007501AE">
        <w:rPr>
          <w:rFonts w:ascii="Tahoma" w:hAnsi="Tahoma" w:cs="Tahoma"/>
          <w:sz w:val="24"/>
          <w:szCs w:val="24"/>
        </w:rPr>
        <w:t xml:space="preserve"> que notre archevêque nous demande de réaliser dans la proposition pastorale de cette année « Mais parmi vous, il n'en sera pas ainsi ». Autour de cette relation, mettons-nous en jeu sur la manière dont il est possible de prendre des décisions ensemble, en réunissant autour d'une même table ceux qui, habituellement, courent en parallèle.</w:t>
      </w:r>
    </w:p>
    <w:p w14:paraId="6A4256C1" w14:textId="77777777" w:rsidR="003515F9" w:rsidRPr="007501AE" w:rsidRDefault="003515F9" w:rsidP="007501AE">
      <w:pPr>
        <w:pStyle w:val="Sansinterligne"/>
        <w:jc w:val="both"/>
        <w:rPr>
          <w:rFonts w:ascii="Tahoma" w:hAnsi="Tahoma" w:cs="Tahoma"/>
          <w:sz w:val="24"/>
          <w:szCs w:val="24"/>
        </w:rPr>
      </w:pPr>
    </w:p>
    <w:p w14:paraId="0E0713D7"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 xml:space="preserve">La Semaine de l'éducation peut donc devenir un laboratoire où cette </w:t>
      </w:r>
      <w:proofErr w:type="spellStart"/>
      <w:r w:rsidRPr="007501AE">
        <w:rPr>
          <w:rFonts w:ascii="Tahoma" w:hAnsi="Tahoma" w:cs="Tahoma"/>
          <w:sz w:val="24"/>
          <w:szCs w:val="24"/>
        </w:rPr>
        <w:t>synodalité</w:t>
      </w:r>
      <w:proofErr w:type="spellEnd"/>
      <w:r w:rsidRPr="007501AE">
        <w:rPr>
          <w:rFonts w:ascii="Tahoma" w:hAnsi="Tahoma" w:cs="Tahoma"/>
          <w:sz w:val="24"/>
          <w:szCs w:val="24"/>
        </w:rPr>
        <w:t xml:space="preserve"> prend forme sérieusement : catéchistes, éducateurs, entraîneurs, dirigeants, membres des conseils de l'oratoire et des clubs sportifs, parents qui s'écoutent, partagent leurs efforts et leurs intuitions, s'interrogent sur ce que signifie aujourd'hui proposer le sport à l'oratoire et faire de l'oratoire aussi à travers le sport.</w:t>
      </w:r>
    </w:p>
    <w:p w14:paraId="04B55A5B" w14:textId="248EB008" w:rsidR="003515F9" w:rsidRPr="007501AE" w:rsidRDefault="003515F9" w:rsidP="007501AE">
      <w:pPr>
        <w:pStyle w:val="Sansinterligne"/>
        <w:jc w:val="both"/>
        <w:rPr>
          <w:rFonts w:ascii="Tahoma" w:hAnsi="Tahoma" w:cs="Tahoma"/>
          <w:sz w:val="24"/>
          <w:szCs w:val="24"/>
        </w:rPr>
      </w:pPr>
    </w:p>
    <w:p w14:paraId="3C580F21"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lastRenderedPageBreak/>
        <w:t>Le sport touche aujourd'hui de nombreux jeunes que nous ne voyons pas ailleurs : c'est un lieu où émergent le meilleur et le pire des relations, des pressions familiales, des fragilités des adolescents, des inégalités entre ceux qui sont « bons » et ceux qui restent en marge. Parler de sport dans les oratoires, c'est toucher les points sensibles de notre action éducative : la direction de l'oratoire, les relations avec les clubs sportifs, la formation des entraîneurs, l'attention portée aux femmes, aux plus fragiles, à ceux qui restent en dehors des équipes.</w:t>
      </w:r>
    </w:p>
    <w:p w14:paraId="12918706" w14:textId="77777777" w:rsidR="003515F9" w:rsidRPr="007501AE" w:rsidRDefault="003515F9" w:rsidP="007501AE">
      <w:pPr>
        <w:pStyle w:val="Sansinterligne"/>
        <w:jc w:val="both"/>
        <w:rPr>
          <w:rFonts w:ascii="Tahoma" w:hAnsi="Tahoma" w:cs="Tahoma"/>
          <w:sz w:val="24"/>
          <w:szCs w:val="24"/>
        </w:rPr>
      </w:pPr>
    </w:p>
    <w:p w14:paraId="73F5BCC8"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Nous vous invitons à programmer dès maintenant au moins une occasion de véritable confrontation avec les présidents, les entraîneurs, les dirigeants et les jeunes éducateurs, afin que ce dialogue puisse déboucher sur des mesures concrètes et pas seulement sur de bonnes intentions.</w:t>
      </w:r>
    </w:p>
    <w:p w14:paraId="3F11942C" w14:textId="5B38BFCA" w:rsidR="003515F9" w:rsidRPr="007501AE" w:rsidRDefault="003515F9" w:rsidP="007501AE">
      <w:pPr>
        <w:pStyle w:val="Sansinterligne"/>
        <w:jc w:val="both"/>
        <w:rPr>
          <w:rFonts w:ascii="Tahoma" w:hAnsi="Tahoma" w:cs="Tahoma"/>
          <w:sz w:val="24"/>
          <w:szCs w:val="24"/>
        </w:rPr>
      </w:pPr>
    </w:p>
    <w:p w14:paraId="31E9C271" w14:textId="2274653B"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Le travail accompli pendant la Semaine de l'éducation servira également à préparer l'Assemblée des oratoires du samedi 14 février 2025 à Milan, en présence de l'archevêque.</w:t>
      </w:r>
    </w:p>
    <w:p w14:paraId="41A3A5FA" w14:textId="7FF99732" w:rsidR="003515F9" w:rsidRPr="007501AE" w:rsidRDefault="003515F9" w:rsidP="007501AE">
      <w:pPr>
        <w:pStyle w:val="Sansinterligne"/>
        <w:jc w:val="both"/>
        <w:rPr>
          <w:rFonts w:ascii="Tahoma" w:hAnsi="Tahoma" w:cs="Tahoma"/>
          <w:sz w:val="24"/>
          <w:szCs w:val="24"/>
        </w:rPr>
      </w:pPr>
    </w:p>
    <w:p w14:paraId="3E234EC6"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Pendant la Semaine de l'éducation, la messe des oratoires est la célébration qui nous met en communion, dans tout le diocèse de Milan, dans notre mission éducative commune.</w:t>
      </w:r>
    </w:p>
    <w:p w14:paraId="6B91CB6F" w14:textId="77777777" w:rsidR="003515F9" w:rsidRPr="007501AE" w:rsidRDefault="003515F9" w:rsidP="007501AE">
      <w:pPr>
        <w:pStyle w:val="Sansinterligne"/>
        <w:jc w:val="both"/>
        <w:rPr>
          <w:rFonts w:ascii="Tahoma" w:hAnsi="Tahoma" w:cs="Tahoma"/>
          <w:sz w:val="24"/>
          <w:szCs w:val="24"/>
        </w:rPr>
      </w:pPr>
    </w:p>
    <w:p w14:paraId="5336426E"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Cette année, nous sommes invités à la célébrer dans nos oratoires et dans nos communautés, selon les modalités les plus appropriées, tandis que l'archevêque Mario Delpini la célébrera à Milan le jeudi 29 janvier 2026 à 18h30 en accueillant la Croix des sportifs, qui sera exposée dans l'église olympique de San Babila pendant les Jeux olympiques et paralympiques de Milan Cortina 2026.</w:t>
      </w:r>
    </w:p>
    <w:p w14:paraId="639F5F62" w14:textId="77777777" w:rsidR="003515F9" w:rsidRPr="007501AE" w:rsidRDefault="003515F9" w:rsidP="007501AE">
      <w:pPr>
        <w:pStyle w:val="Sansinterligne"/>
        <w:jc w:val="both"/>
        <w:rPr>
          <w:rFonts w:ascii="Tahoma" w:hAnsi="Tahoma" w:cs="Tahoma"/>
          <w:sz w:val="24"/>
          <w:szCs w:val="24"/>
        </w:rPr>
      </w:pPr>
    </w:p>
    <w:p w14:paraId="741B223E" w14:textId="77777777" w:rsidR="003515F9" w:rsidRPr="007501AE" w:rsidRDefault="003515F9" w:rsidP="007501AE">
      <w:pPr>
        <w:pStyle w:val="Sansinterligne"/>
        <w:jc w:val="both"/>
        <w:rPr>
          <w:rFonts w:ascii="Tahoma" w:hAnsi="Tahoma" w:cs="Tahoma"/>
          <w:sz w:val="24"/>
          <w:szCs w:val="24"/>
        </w:rPr>
      </w:pPr>
      <w:r w:rsidRPr="007501AE">
        <w:rPr>
          <w:rFonts w:ascii="Tahoma" w:hAnsi="Tahoma" w:cs="Tahoma"/>
          <w:sz w:val="24"/>
          <w:szCs w:val="24"/>
        </w:rPr>
        <w:t>Pour cette intention également, nous sommes invités à impliquer les clubs sportifs des oratoires afin qu'ils participent ensemble à l'Eucharistie, si possible le jeudi 29 janvier 2026 ou le lendemain.</w:t>
      </w:r>
    </w:p>
    <w:p w14:paraId="4FFD9717" w14:textId="77777777" w:rsidR="003515F9" w:rsidRPr="007501AE" w:rsidRDefault="003515F9" w:rsidP="007501AE">
      <w:pPr>
        <w:pStyle w:val="Sansinterligne"/>
        <w:jc w:val="both"/>
        <w:rPr>
          <w:rFonts w:ascii="Tahoma" w:hAnsi="Tahoma" w:cs="Tahoma"/>
          <w:sz w:val="24"/>
          <w:szCs w:val="24"/>
        </w:rPr>
      </w:pPr>
    </w:p>
    <w:p w14:paraId="78D8AE39" w14:textId="252A4DC1" w:rsidR="003515F9" w:rsidRPr="007501AE" w:rsidRDefault="003515F9" w:rsidP="007501AE">
      <w:pPr>
        <w:pStyle w:val="Sansinterligne"/>
        <w:jc w:val="both"/>
        <w:rPr>
          <w:rFonts w:ascii="Tahoma" w:hAnsi="Tahoma" w:cs="Tahoma"/>
          <w:sz w:val="24"/>
          <w:szCs w:val="24"/>
        </w:rPr>
      </w:pPr>
    </w:p>
    <w:sectPr w:rsidR="003515F9" w:rsidRPr="007501AE" w:rsidSect="007501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D3"/>
    <w:rsid w:val="003515F9"/>
    <w:rsid w:val="003E587B"/>
    <w:rsid w:val="007501AE"/>
    <w:rsid w:val="008C320B"/>
    <w:rsid w:val="00A61CD3"/>
    <w:rsid w:val="00BA6B28"/>
    <w:rsid w:val="00DB1711"/>
    <w:rsid w:val="00DF08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8B270"/>
  <w15:chartTrackingRefBased/>
  <w15:docId w15:val="{1DED723D-45D9-41C5-91B5-9550DE92F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61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61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61CD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61CD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61CD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61CD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61CD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61CD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1CD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1CD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1CD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1CD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1CD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1CD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1CD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1CD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1CD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1CD3"/>
    <w:rPr>
      <w:rFonts w:eastAsiaTheme="majorEastAsia" w:cstheme="majorBidi"/>
      <w:color w:val="272727" w:themeColor="text1" w:themeTint="D8"/>
    </w:rPr>
  </w:style>
  <w:style w:type="paragraph" w:styleId="Titre">
    <w:name w:val="Title"/>
    <w:basedOn w:val="Normal"/>
    <w:next w:val="Normal"/>
    <w:link w:val="TitreCar"/>
    <w:uiPriority w:val="10"/>
    <w:qFormat/>
    <w:rsid w:val="00A61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CD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1CD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1CD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1CD3"/>
    <w:pPr>
      <w:spacing w:before="160"/>
      <w:jc w:val="center"/>
    </w:pPr>
    <w:rPr>
      <w:i/>
      <w:iCs/>
      <w:color w:val="404040" w:themeColor="text1" w:themeTint="BF"/>
    </w:rPr>
  </w:style>
  <w:style w:type="character" w:customStyle="1" w:styleId="CitationCar">
    <w:name w:val="Citation Car"/>
    <w:basedOn w:val="Policepardfaut"/>
    <w:link w:val="Citation"/>
    <w:uiPriority w:val="29"/>
    <w:rsid w:val="00A61CD3"/>
    <w:rPr>
      <w:i/>
      <w:iCs/>
      <w:color w:val="404040" w:themeColor="text1" w:themeTint="BF"/>
    </w:rPr>
  </w:style>
  <w:style w:type="paragraph" w:styleId="Paragraphedeliste">
    <w:name w:val="List Paragraph"/>
    <w:basedOn w:val="Normal"/>
    <w:uiPriority w:val="34"/>
    <w:qFormat/>
    <w:rsid w:val="00A61CD3"/>
    <w:pPr>
      <w:ind w:left="720"/>
      <w:contextualSpacing/>
    </w:pPr>
  </w:style>
  <w:style w:type="character" w:styleId="Accentuationintense">
    <w:name w:val="Intense Emphasis"/>
    <w:basedOn w:val="Policepardfaut"/>
    <w:uiPriority w:val="21"/>
    <w:qFormat/>
    <w:rsid w:val="00A61CD3"/>
    <w:rPr>
      <w:i/>
      <w:iCs/>
      <w:color w:val="0F4761" w:themeColor="accent1" w:themeShade="BF"/>
    </w:rPr>
  </w:style>
  <w:style w:type="paragraph" w:styleId="Citationintense">
    <w:name w:val="Intense Quote"/>
    <w:basedOn w:val="Normal"/>
    <w:next w:val="Normal"/>
    <w:link w:val="CitationintenseCar"/>
    <w:uiPriority w:val="30"/>
    <w:qFormat/>
    <w:rsid w:val="00A61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1CD3"/>
    <w:rPr>
      <w:i/>
      <w:iCs/>
      <w:color w:val="0F4761" w:themeColor="accent1" w:themeShade="BF"/>
    </w:rPr>
  </w:style>
  <w:style w:type="character" w:styleId="Rfrenceintense">
    <w:name w:val="Intense Reference"/>
    <w:basedOn w:val="Policepardfaut"/>
    <w:uiPriority w:val="32"/>
    <w:qFormat/>
    <w:rsid w:val="00A61CD3"/>
    <w:rPr>
      <w:b/>
      <w:bCs/>
      <w:smallCaps/>
      <w:color w:val="0F4761" w:themeColor="accent1" w:themeShade="BF"/>
      <w:spacing w:val="5"/>
    </w:rPr>
  </w:style>
  <w:style w:type="paragraph" w:styleId="Sansinterligne">
    <w:name w:val="No Spacing"/>
    <w:uiPriority w:val="1"/>
    <w:qFormat/>
    <w:rsid w:val="007501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802</Words>
  <Characters>4412</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5</cp:revision>
  <dcterms:created xsi:type="dcterms:W3CDTF">2026-01-09T16:10:00Z</dcterms:created>
  <dcterms:modified xsi:type="dcterms:W3CDTF">2026-01-10T15:42:00Z</dcterms:modified>
</cp:coreProperties>
</file>