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3222B" w14:textId="77777777" w:rsidR="000455A3" w:rsidRDefault="000455A3" w:rsidP="000455A3">
      <w:pPr>
        <w:pStyle w:val="Sansinterligne"/>
        <w:jc w:val="center"/>
      </w:pPr>
      <w:r>
        <w:t>Archidiocèse de Milan</w:t>
      </w:r>
    </w:p>
    <w:p w14:paraId="2C928A1B" w14:textId="77777777" w:rsidR="000455A3" w:rsidRDefault="000455A3" w:rsidP="000455A3">
      <w:pPr>
        <w:pStyle w:val="Sansinterligne"/>
        <w:jc w:val="center"/>
      </w:pPr>
    </w:p>
    <w:p w14:paraId="0852A77D" w14:textId="77777777" w:rsidR="000455A3" w:rsidRDefault="000455A3" w:rsidP="000455A3">
      <w:pPr>
        <w:pStyle w:val="Sansinterligne"/>
        <w:jc w:val="center"/>
      </w:pPr>
      <w:r>
        <w:t>LETTRE AUX SPORTIFS</w:t>
      </w:r>
    </w:p>
    <w:p w14:paraId="65F00E0C" w14:textId="5C47E36A" w:rsidR="000455A3" w:rsidRPr="000455A3" w:rsidRDefault="002D0FFF" w:rsidP="000455A3">
      <w:pPr>
        <w:pStyle w:val="Sansinterligne"/>
        <w:jc w:val="center"/>
        <w:rPr>
          <w:b/>
          <w:bCs/>
        </w:rPr>
      </w:pPr>
      <w:r>
        <w:rPr>
          <w:b/>
          <w:bCs/>
        </w:rPr>
        <w:t>AMITIE</w:t>
      </w:r>
    </w:p>
    <w:p w14:paraId="47B78A90" w14:textId="77777777" w:rsidR="000455A3" w:rsidRDefault="000455A3" w:rsidP="000455A3">
      <w:pPr>
        <w:pStyle w:val="Sansinterligne"/>
      </w:pPr>
    </w:p>
    <w:p w14:paraId="591694FF" w14:textId="77777777" w:rsidR="000455A3" w:rsidRDefault="000455A3" w:rsidP="000455A3">
      <w:pPr>
        <w:pStyle w:val="Sansinterligne"/>
        <w:ind w:firstLine="708"/>
      </w:pPr>
      <w:r>
        <w:t>Chers amis sportifs,</w:t>
      </w:r>
    </w:p>
    <w:p w14:paraId="57172EA9" w14:textId="77777777" w:rsidR="000455A3" w:rsidRPr="000455A3" w:rsidRDefault="000455A3" w:rsidP="000455A3">
      <w:pPr>
        <w:pStyle w:val="Sansinterligne"/>
        <w:rPr>
          <w:sz w:val="12"/>
          <w:szCs w:val="12"/>
        </w:rPr>
      </w:pPr>
    </w:p>
    <w:p w14:paraId="0737ACF9" w14:textId="037685EC" w:rsidR="002D0FFF" w:rsidRDefault="002D0FFF" w:rsidP="002D0FFF">
      <w:pPr>
        <w:pStyle w:val="Sansinterligne"/>
        <w:jc w:val="both"/>
      </w:pPr>
      <w:r>
        <w:t>Je ne peux m'empêcher de poser une question. Je m'adresse aux dirigeants, aux entraîneurs, aux athlètes, aux parents des jeunes athlètes, aux éducateurs, aux responsables des structures, aux prêtres.</w:t>
      </w:r>
      <w:r>
        <w:t xml:space="preserve"> </w:t>
      </w:r>
      <w:r>
        <w:t>Voici la question : comment se passe l'entreprise de transformation de la ville en village olympique pour Milan Cortina 2026 ? Faites-vous votre part ? Avez-vous compris que vous avez pour mission de rêver et de donner forme au village ?</w:t>
      </w:r>
    </w:p>
    <w:p w14:paraId="2F491515" w14:textId="77777777" w:rsidR="002D0FFF" w:rsidRPr="000455A3" w:rsidRDefault="002D0FFF" w:rsidP="002D0FFF">
      <w:pPr>
        <w:pStyle w:val="Sansinterligne"/>
        <w:rPr>
          <w:sz w:val="12"/>
          <w:szCs w:val="12"/>
        </w:rPr>
      </w:pPr>
    </w:p>
    <w:p w14:paraId="375D55A9" w14:textId="1FEBE7AD" w:rsidR="002D0FFF" w:rsidRDefault="002D0FFF" w:rsidP="002D0FFF">
      <w:pPr>
        <w:pStyle w:val="Sansinterligne"/>
        <w:jc w:val="both"/>
      </w:pPr>
      <w:r>
        <w:t>Les organismes publics doivent faire leur part pour préparer les structures et promouvoir la participation.</w:t>
      </w:r>
      <w:r>
        <w:t xml:space="preserve"> </w:t>
      </w:r>
      <w:r>
        <w:t>Mais c'est à vous qu'il revient de préparer « l'esprit des Jeux olympiques ». Comment construit-on un village, le village olympique ?</w:t>
      </w:r>
      <w:r>
        <w:t xml:space="preserve"> </w:t>
      </w:r>
      <w:r>
        <w:t>Je vous recommande la voie de la fraternité, de la solidarité, de l'amitié : on dit friendship.</w:t>
      </w:r>
    </w:p>
    <w:p w14:paraId="21BA96CE" w14:textId="77777777" w:rsidR="002D0FFF" w:rsidRPr="000455A3" w:rsidRDefault="002D0FFF" w:rsidP="002D0FFF">
      <w:pPr>
        <w:pStyle w:val="Sansinterligne"/>
        <w:rPr>
          <w:sz w:val="12"/>
          <w:szCs w:val="12"/>
        </w:rPr>
      </w:pPr>
    </w:p>
    <w:p w14:paraId="37B5D9B9" w14:textId="6F8575AC" w:rsidR="000455A3" w:rsidRDefault="002D0FFF" w:rsidP="002D0FFF">
      <w:pPr>
        <w:pStyle w:val="Sansinterligne"/>
        <w:jc w:val="both"/>
      </w:pPr>
      <w:r>
        <w:t>L'amitié commence par le regard. Quand vous regardez les autres, que voyez-vous ? Ceux qui ont le cœur triste voient des étrangers. Ceux qui ont le cœur en colère voient des adversaires, des ennemis. Ceux qui ont le cœur orgueilleux regardent avec mépris. Il faut un cœur pur, simple, joyeux pour le « regard-</w:t>
      </w:r>
      <w:r>
        <w:t>amitié</w:t>
      </w:r>
      <w:r>
        <w:t xml:space="preserve"> ». Ceux qui ont le cœur pur, en effet, voient des personnes qui peuvent devenir des amis, voient des adultes qui peuvent devenir des exemples, voient des inconnus qui méritent d'être connus : ils ont certainement quelque chose à me dire, un message pour moi.</w:t>
      </w:r>
    </w:p>
    <w:p w14:paraId="0E381DF4" w14:textId="77777777" w:rsidR="002D0FFF" w:rsidRPr="000455A3" w:rsidRDefault="002D0FFF" w:rsidP="002D0FFF">
      <w:pPr>
        <w:pStyle w:val="Sansinterligne"/>
        <w:rPr>
          <w:sz w:val="12"/>
          <w:szCs w:val="12"/>
        </w:rPr>
      </w:pPr>
    </w:p>
    <w:p w14:paraId="78CEE864" w14:textId="16EB7DDB" w:rsidR="002D0FFF" w:rsidRDefault="002D0FFF" w:rsidP="002D0FFF">
      <w:pPr>
        <w:pStyle w:val="Sansinterligne"/>
        <w:jc w:val="both"/>
      </w:pPr>
      <w:r w:rsidRPr="002D0FFF">
        <w:t>L'amitié parle avec les mains. Il faut avoir un cœur pur pour la « main de l'amitié ». La main serre celle de l'adversaire au début du match, la main tape dans celle des coéquipiers pour célébrer un résultat brillant, la main est tendue vers l'adversaire pour s'excuser d'une faute involontaire, pour l'aider à se relever après une chute, pour lui donner une tape d'encouragement lorsqu'il a été battu, les mains applaudissent l'exploit réussi sans envie, en savourant le beau point.</w:t>
      </w:r>
    </w:p>
    <w:p w14:paraId="19E1C733" w14:textId="77777777" w:rsidR="002D0FFF" w:rsidRPr="000455A3" w:rsidRDefault="002D0FFF" w:rsidP="002D0FFF">
      <w:pPr>
        <w:pStyle w:val="Sansinterligne"/>
        <w:rPr>
          <w:sz w:val="12"/>
          <w:szCs w:val="12"/>
        </w:rPr>
      </w:pPr>
    </w:p>
    <w:p w14:paraId="20B33E25" w14:textId="083A5677" w:rsidR="002D0FFF" w:rsidRDefault="002D0FFF" w:rsidP="002D0FFF">
      <w:pPr>
        <w:pStyle w:val="Sansinterligne"/>
        <w:jc w:val="both"/>
      </w:pPr>
      <w:r>
        <w:t>L’amitié</w:t>
      </w:r>
      <w:r>
        <w:t xml:space="preserve"> est une façon de marcher, de courir, de rester immobile. C'est un pas. Il faut un cœur pur pour le « pas-friendship ». C'est le pas rapide de la course pour gagner : c'est beau de gagner et d'arriver premier, d'améliorer son temps, de donner de la joie à l'équipe, de satisfaire l'entraîneur, de donner des raisons de se réjouir aux parents qui encouragent. Même en courant, on peut rendre les gens heureux. Le « pas de l'amitié » est le pas qui s'adapte à l'athlète qui s'est blessé et l'accompagne jusqu'au bord du terrain, en lui donnant du courage ; c'est le pas qui s'arrête avec ceux qui ne peuvent pas marcher, qui pousse le fauteuil roulant du spectateur spécial.</w:t>
      </w:r>
    </w:p>
    <w:p w14:paraId="05A3B3CA" w14:textId="77777777" w:rsidR="002D0FFF" w:rsidRPr="000455A3" w:rsidRDefault="002D0FFF" w:rsidP="002D0FFF">
      <w:pPr>
        <w:pStyle w:val="Sansinterligne"/>
        <w:rPr>
          <w:sz w:val="12"/>
          <w:szCs w:val="12"/>
        </w:rPr>
      </w:pPr>
    </w:p>
    <w:p w14:paraId="417A0952" w14:textId="4A1CA8CD" w:rsidR="002D0FFF" w:rsidRDefault="002D0FFF" w:rsidP="002D0FFF">
      <w:pPr>
        <w:pStyle w:val="Sansinterligne"/>
        <w:jc w:val="both"/>
      </w:pPr>
      <w:r>
        <w:t>L’amitié</w:t>
      </w:r>
      <w:r>
        <w:t xml:space="preserve"> est la langue des meilleurs. Ceux qui ont le cœur triste s'expriment avec des mots gris.</w:t>
      </w:r>
      <w:r>
        <w:t xml:space="preserve"> </w:t>
      </w:r>
      <w:r>
        <w:t>Il faut un cœur pur pour la « langue-friendship ». C'est la langue des questions qui désire la connaissance et offre l'amitié aux personnes que l'on rencontre pour la première fois ; c'est la langue qui sourit pour accueillir et pour prendre congé après la compétition ; c'est la langue qui tient compagnie à ceux qui sont restés au bord du terrain, peut-être trop tristes, peut-être trop seuls ; c'est la langue qui demande pardon ; c'est la langue qui calme ceux qui sont trop en colère.</w:t>
      </w:r>
    </w:p>
    <w:p w14:paraId="74351210" w14:textId="77777777" w:rsidR="002D0FFF" w:rsidRPr="000455A3" w:rsidRDefault="002D0FFF" w:rsidP="002D0FFF">
      <w:pPr>
        <w:pStyle w:val="Sansinterligne"/>
        <w:rPr>
          <w:sz w:val="12"/>
          <w:szCs w:val="12"/>
        </w:rPr>
      </w:pPr>
    </w:p>
    <w:p w14:paraId="6450F84B" w14:textId="77777777" w:rsidR="002D0FFF" w:rsidRDefault="002D0FFF" w:rsidP="002D0FFF">
      <w:pPr>
        <w:pStyle w:val="Sansinterligne"/>
        <w:jc w:val="both"/>
      </w:pPr>
      <w:r>
        <w:t>Alors mettons-nous au travail : Milan Cortina 2026 approche à grands pas. Lançons-nous dans l'aventure qui consiste à transformer le pays dans lequel nous vivons en un village de l'amitié, en apprenant la langue de l'amitié, en marchant, en courant et en restant immobiles au rythme de l'amitié, en exerçant la main de l'amitié, en tournant toujours notre regard vers l'amitié. Il faut un cœur pur ! Et que le sport soit une aide pour construire un lieu et inaugurer une époque où il est souhaitable de vivre dans l'amitié !</w:t>
      </w:r>
    </w:p>
    <w:p w14:paraId="11522FC4" w14:textId="77777777" w:rsidR="002D0FFF" w:rsidRDefault="002D0FFF" w:rsidP="002D0FFF">
      <w:pPr>
        <w:pStyle w:val="Sansinterligne"/>
      </w:pPr>
    </w:p>
    <w:p w14:paraId="7FF1170F" w14:textId="12096C43" w:rsidR="000575D1" w:rsidRDefault="000455A3" w:rsidP="000455A3">
      <w:pPr>
        <w:pStyle w:val="Sansinterligne"/>
        <w:jc w:val="center"/>
      </w:pPr>
      <w:r>
        <w:t>+ Mario Delpini</w:t>
      </w:r>
      <w:r>
        <w:t xml:space="preserve">, </w:t>
      </w:r>
      <w:r>
        <w:t>Archevêque de Milan</w:t>
      </w:r>
      <w:r>
        <w:t xml:space="preserve">, </w:t>
      </w:r>
      <w:r>
        <w:t xml:space="preserve">Milan, le </w:t>
      </w:r>
      <w:r w:rsidR="002D0FFF">
        <w:t>29 septembre 2023</w:t>
      </w:r>
    </w:p>
    <w:sectPr w:rsidR="000575D1" w:rsidSect="000455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F0"/>
    <w:rsid w:val="000455A3"/>
    <w:rsid w:val="000575D1"/>
    <w:rsid w:val="000D4DF0"/>
    <w:rsid w:val="002D0FFF"/>
    <w:rsid w:val="003F5CF6"/>
    <w:rsid w:val="005E65FA"/>
    <w:rsid w:val="008A31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8D66"/>
  <w15:chartTrackingRefBased/>
  <w15:docId w15:val="{0A980A00-A7EF-425C-B503-E9AADBD1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D4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D4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D4DF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D4DF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D4DF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D4DF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D4DF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D4DF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D4DF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4DF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D4DF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D4DF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D4DF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D4DF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D4DF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D4DF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D4DF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D4DF0"/>
    <w:rPr>
      <w:rFonts w:eastAsiaTheme="majorEastAsia" w:cstheme="majorBidi"/>
      <w:color w:val="272727" w:themeColor="text1" w:themeTint="D8"/>
    </w:rPr>
  </w:style>
  <w:style w:type="paragraph" w:styleId="Titre">
    <w:name w:val="Title"/>
    <w:basedOn w:val="Normal"/>
    <w:next w:val="Normal"/>
    <w:link w:val="TitreCar"/>
    <w:uiPriority w:val="10"/>
    <w:qFormat/>
    <w:rsid w:val="000D4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D4DF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D4DF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D4DF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D4DF0"/>
    <w:pPr>
      <w:spacing w:before="160"/>
      <w:jc w:val="center"/>
    </w:pPr>
    <w:rPr>
      <w:i/>
      <w:iCs/>
      <w:color w:val="404040" w:themeColor="text1" w:themeTint="BF"/>
    </w:rPr>
  </w:style>
  <w:style w:type="character" w:customStyle="1" w:styleId="CitationCar">
    <w:name w:val="Citation Car"/>
    <w:basedOn w:val="Policepardfaut"/>
    <w:link w:val="Citation"/>
    <w:uiPriority w:val="29"/>
    <w:rsid w:val="000D4DF0"/>
    <w:rPr>
      <w:i/>
      <w:iCs/>
      <w:color w:val="404040" w:themeColor="text1" w:themeTint="BF"/>
    </w:rPr>
  </w:style>
  <w:style w:type="paragraph" w:styleId="Paragraphedeliste">
    <w:name w:val="List Paragraph"/>
    <w:basedOn w:val="Normal"/>
    <w:uiPriority w:val="34"/>
    <w:qFormat/>
    <w:rsid w:val="000D4DF0"/>
    <w:pPr>
      <w:ind w:left="720"/>
      <w:contextualSpacing/>
    </w:pPr>
  </w:style>
  <w:style w:type="character" w:styleId="Accentuationintense">
    <w:name w:val="Intense Emphasis"/>
    <w:basedOn w:val="Policepardfaut"/>
    <w:uiPriority w:val="21"/>
    <w:qFormat/>
    <w:rsid w:val="000D4DF0"/>
    <w:rPr>
      <w:i/>
      <w:iCs/>
      <w:color w:val="0F4761" w:themeColor="accent1" w:themeShade="BF"/>
    </w:rPr>
  </w:style>
  <w:style w:type="paragraph" w:styleId="Citationintense">
    <w:name w:val="Intense Quote"/>
    <w:basedOn w:val="Normal"/>
    <w:next w:val="Normal"/>
    <w:link w:val="CitationintenseCar"/>
    <w:uiPriority w:val="30"/>
    <w:qFormat/>
    <w:rsid w:val="000D4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D4DF0"/>
    <w:rPr>
      <w:i/>
      <w:iCs/>
      <w:color w:val="0F4761" w:themeColor="accent1" w:themeShade="BF"/>
    </w:rPr>
  </w:style>
  <w:style w:type="character" w:styleId="Rfrenceintense">
    <w:name w:val="Intense Reference"/>
    <w:basedOn w:val="Policepardfaut"/>
    <w:uiPriority w:val="32"/>
    <w:qFormat/>
    <w:rsid w:val="000D4DF0"/>
    <w:rPr>
      <w:b/>
      <w:bCs/>
      <w:smallCaps/>
      <w:color w:val="0F4761" w:themeColor="accent1" w:themeShade="BF"/>
      <w:spacing w:val="5"/>
    </w:rPr>
  </w:style>
  <w:style w:type="paragraph" w:styleId="Sansinterligne">
    <w:name w:val="No Spacing"/>
    <w:uiPriority w:val="1"/>
    <w:qFormat/>
    <w:rsid w:val="000455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580</Words>
  <Characters>3195</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2026-01-15T17:15:00Z</dcterms:created>
  <dcterms:modified xsi:type="dcterms:W3CDTF">2026-01-15T17:24:00Z</dcterms:modified>
</cp:coreProperties>
</file>