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222B" w14:textId="77777777" w:rsidR="000455A3" w:rsidRDefault="000455A3" w:rsidP="000455A3">
      <w:pPr>
        <w:pStyle w:val="Sansinterligne"/>
        <w:jc w:val="center"/>
      </w:pPr>
      <w:r>
        <w:t>Archidiocèse de Milan</w:t>
      </w:r>
    </w:p>
    <w:p w14:paraId="2C928A1B" w14:textId="77777777" w:rsidR="000455A3" w:rsidRDefault="000455A3" w:rsidP="000455A3">
      <w:pPr>
        <w:pStyle w:val="Sansinterligne"/>
        <w:jc w:val="center"/>
      </w:pPr>
    </w:p>
    <w:p w14:paraId="0852A77D" w14:textId="77777777" w:rsidR="000455A3" w:rsidRDefault="000455A3" w:rsidP="000455A3">
      <w:pPr>
        <w:pStyle w:val="Sansinterligne"/>
        <w:jc w:val="center"/>
      </w:pPr>
      <w:r>
        <w:t>LETTRE AUX SPORTIFS</w:t>
      </w:r>
    </w:p>
    <w:p w14:paraId="65F00E0C" w14:textId="77777777" w:rsidR="000455A3" w:rsidRPr="000455A3" w:rsidRDefault="000455A3" w:rsidP="000455A3">
      <w:pPr>
        <w:pStyle w:val="Sansinterligne"/>
        <w:jc w:val="center"/>
        <w:rPr>
          <w:b/>
          <w:bCs/>
        </w:rPr>
      </w:pPr>
      <w:r w:rsidRPr="000455A3">
        <w:rPr>
          <w:b/>
          <w:bCs/>
        </w:rPr>
        <w:t>EXCELLENCE</w:t>
      </w:r>
    </w:p>
    <w:p w14:paraId="47B78A90" w14:textId="77777777" w:rsidR="000455A3" w:rsidRDefault="000455A3" w:rsidP="000455A3">
      <w:pPr>
        <w:pStyle w:val="Sansinterligne"/>
      </w:pPr>
    </w:p>
    <w:p w14:paraId="591694FF" w14:textId="77777777" w:rsidR="000455A3" w:rsidRDefault="000455A3" w:rsidP="000455A3">
      <w:pPr>
        <w:pStyle w:val="Sansinterligne"/>
        <w:ind w:firstLine="708"/>
      </w:pPr>
      <w:r>
        <w:t>Chers amis sportifs,</w:t>
      </w:r>
    </w:p>
    <w:p w14:paraId="57172EA9" w14:textId="77777777" w:rsidR="000455A3" w:rsidRPr="000455A3" w:rsidRDefault="000455A3" w:rsidP="000455A3">
      <w:pPr>
        <w:pStyle w:val="Sansinterligne"/>
        <w:rPr>
          <w:sz w:val="12"/>
          <w:szCs w:val="12"/>
        </w:rPr>
      </w:pPr>
    </w:p>
    <w:p w14:paraId="525ED9B8" w14:textId="674B8416" w:rsidR="000455A3" w:rsidRDefault="000455A3" w:rsidP="000455A3">
      <w:pPr>
        <w:pStyle w:val="Sansinterligne"/>
        <w:jc w:val="both"/>
      </w:pPr>
      <w:r>
        <w:t>Les Jeux olympiques d'hiver de Milan-Cortina 2026 sont un événement extraordinaire pour notre ville et notre région. Nous ressentons la responsabilité d'en faire une invitation à faire la fête avec le monde entier. Nous sommes prêts à relever le défi de nous confronter aux valeurs exprimées dans la Charte olympique : Excellence, Amitié, Respect.</w:t>
      </w:r>
    </w:p>
    <w:p w14:paraId="232EB3B1" w14:textId="77777777" w:rsidR="000455A3" w:rsidRPr="000455A3" w:rsidRDefault="000455A3" w:rsidP="000455A3">
      <w:pPr>
        <w:pStyle w:val="Sansinterligne"/>
        <w:rPr>
          <w:sz w:val="12"/>
          <w:szCs w:val="12"/>
        </w:rPr>
      </w:pPr>
    </w:p>
    <w:p w14:paraId="1BD354F1" w14:textId="77777777" w:rsidR="000455A3" w:rsidRDefault="000455A3" w:rsidP="000455A3">
      <w:pPr>
        <w:pStyle w:val="Sansinterligne"/>
        <w:jc w:val="both"/>
      </w:pPr>
      <w:r>
        <w:t>Je propose que le thème de l'excellence soit abordé comme une valeur à comprendre, à approfondir, à considérer avec originalité pour nous qui considérons le sport comme une expérience éducative inspirée de la tradition chrétienne. En effet, nous, chrétiens, sommes originaux et nous interprétons également l'excellence de manière originale.</w:t>
      </w:r>
    </w:p>
    <w:p w14:paraId="51B04798" w14:textId="77777777" w:rsidR="000455A3" w:rsidRPr="000455A3" w:rsidRDefault="000455A3" w:rsidP="000455A3">
      <w:pPr>
        <w:pStyle w:val="Sansinterligne"/>
        <w:rPr>
          <w:sz w:val="12"/>
          <w:szCs w:val="12"/>
        </w:rPr>
      </w:pPr>
    </w:p>
    <w:p w14:paraId="7477487F" w14:textId="77777777" w:rsidR="000455A3" w:rsidRDefault="000455A3" w:rsidP="000455A3">
      <w:pPr>
        <w:pStyle w:val="Sansinterligne"/>
        <w:jc w:val="both"/>
      </w:pPr>
      <w:r>
        <w:t>Les athlètes de tous âges et de tous sports recherchent l'excellence comme résultat de leur engagement à donner le meilleur d'eux-mêmes. Dans leur effort pour dépasser leurs limites, ils visent l'excellence : ils croient en eux-mêmes, en leurs possibilités et ressentent l'estime de ceux qui les accompagnent, les entraînent et les encouragent. Le défi consiste donc à vaincre la médiocrité, à ne pas se laisser aller à la paresse, à ne pas sombrer dans la résignation. Pour les chrétiens, la vocation à l'excellence s'accompagne de la conviction que la vie est une vocation et que la sainteté est la terre promise vers laquelle il vaut la peine de se mettre en route. Les talents dont nous sommes dotés en entrant dans le monde nous appellent à la responsabilité de rendre ce monde meilleur, pour ceux qui y vivent et pour ceux qui viendront. La pratique sportive éduque à la connaissance de soi, à l'estime de soi, à la conscience de ses propres limites, et l'appel à l'excellence nous invite à ne viser rien de moins que le maximum possible.</w:t>
      </w:r>
    </w:p>
    <w:p w14:paraId="72B77832" w14:textId="77777777" w:rsidR="000455A3" w:rsidRPr="000455A3" w:rsidRDefault="000455A3" w:rsidP="000455A3">
      <w:pPr>
        <w:pStyle w:val="Sansinterligne"/>
        <w:rPr>
          <w:sz w:val="12"/>
          <w:szCs w:val="12"/>
        </w:rPr>
      </w:pPr>
    </w:p>
    <w:p w14:paraId="11E3FDBB" w14:textId="77777777" w:rsidR="000455A3" w:rsidRDefault="000455A3" w:rsidP="000455A3">
      <w:pPr>
        <w:pStyle w:val="Sansinterligne"/>
        <w:jc w:val="both"/>
      </w:pPr>
      <w:r>
        <w:t>Les Jeux Olympiques offrent un spectacle d'excellence plurielle. Chaque discipline, chaque épreuve, chaque sport individuel ou collectif rassemble aux Jeux Olympiques des athlètes qui se distinguent dans leur domaine par leurs résultats. Nous sommes fascinés par l'idée que la ville prenne l'apparence d'un village olympique : habité par des personnes si différentes et pourtant si appréciables, non pas parce qu'elles participent à la même compétition, mais parce qu'elles se distinguent par l'excellence avec laquelle elles contribuent à la beauté de la cohabitation.</w:t>
      </w:r>
    </w:p>
    <w:p w14:paraId="038AF82D" w14:textId="77777777" w:rsidR="000455A3" w:rsidRPr="000455A3" w:rsidRDefault="000455A3" w:rsidP="000455A3">
      <w:pPr>
        <w:pStyle w:val="Sansinterligne"/>
        <w:rPr>
          <w:sz w:val="12"/>
          <w:szCs w:val="12"/>
        </w:rPr>
      </w:pPr>
    </w:p>
    <w:p w14:paraId="2705925A" w14:textId="77777777" w:rsidR="000455A3" w:rsidRDefault="000455A3" w:rsidP="000455A3">
      <w:pPr>
        <w:pStyle w:val="Sansinterligne"/>
        <w:jc w:val="both"/>
      </w:pPr>
      <w:r>
        <w:t>La ville comme village olympique est une métaphore pour dire que les relations sont marquées par la compétition dans l'estime mutuelle, en reconnaissant dans l'autre, dans les autres, des personnalités prometteuses, intéressantes, dont on peut attendre des exploits glorieux, dans le sport comme dans la vie.</w:t>
      </w:r>
    </w:p>
    <w:p w14:paraId="055F79F1" w14:textId="77777777" w:rsidR="000455A3" w:rsidRPr="000455A3" w:rsidRDefault="000455A3" w:rsidP="000455A3">
      <w:pPr>
        <w:pStyle w:val="Sansinterligne"/>
        <w:rPr>
          <w:sz w:val="12"/>
          <w:szCs w:val="12"/>
        </w:rPr>
      </w:pPr>
    </w:p>
    <w:p w14:paraId="05C67150" w14:textId="77777777" w:rsidR="000455A3" w:rsidRDefault="000455A3" w:rsidP="000455A3">
      <w:pPr>
        <w:pStyle w:val="Sansinterligne"/>
        <w:jc w:val="both"/>
      </w:pPr>
      <w:r>
        <w:t>L'interprétation chrétienne de l'excellence est originale aussi parce qu'elle ne sous-estime pas le résultat, mais au contraire l'apprécie comme une forme de fraternité constructive. L'athlète concourt pour gagner : son objectif est « d'arriver premier » et non « de battre les autres ». Dans l'excellence, le résultat est un motif d'admiration et d'applaudissements pour celui qui gagne, et non d'humiliation pour celui qui ne gagne pas. La joie du vainqueur réside dans la reconnaissance de la qualité de sa performance, et non dans le fait que le prix soit refusé aux autres. « Gagner » et non « battre », telle est l'excellence à laquelle nous voulons tendre.</w:t>
      </w:r>
    </w:p>
    <w:p w14:paraId="3AD5D0BE" w14:textId="77777777" w:rsidR="000455A3" w:rsidRPr="000455A3" w:rsidRDefault="000455A3" w:rsidP="000455A3">
      <w:pPr>
        <w:pStyle w:val="Sansinterligne"/>
        <w:rPr>
          <w:sz w:val="12"/>
          <w:szCs w:val="12"/>
        </w:rPr>
      </w:pPr>
    </w:p>
    <w:p w14:paraId="65A2988D" w14:textId="77777777" w:rsidR="000455A3" w:rsidRDefault="000455A3" w:rsidP="000455A3">
      <w:pPr>
        <w:pStyle w:val="Sansinterligne"/>
        <w:jc w:val="both"/>
      </w:pPr>
      <w:r>
        <w:t>Alors, entrons sur le terrain, sur la piste, engageons-nous sur la voie qui mène à Milan-Cortina 2026, recherchons et enseignons l'excellence. Que le meilleur gagne. Que tout le monde gagne. Gagnons ensemble !</w:t>
      </w:r>
    </w:p>
    <w:p w14:paraId="37B5D9B9" w14:textId="77777777" w:rsidR="000455A3" w:rsidRPr="000455A3" w:rsidRDefault="000455A3" w:rsidP="000455A3">
      <w:pPr>
        <w:pStyle w:val="Sansinterligne"/>
        <w:rPr>
          <w:sz w:val="12"/>
          <w:szCs w:val="12"/>
        </w:rPr>
      </w:pPr>
    </w:p>
    <w:p w14:paraId="45FCDFC3" w14:textId="77777777" w:rsidR="000455A3" w:rsidRDefault="000455A3" w:rsidP="000455A3">
      <w:pPr>
        <w:pStyle w:val="Sansinterligne"/>
        <w:jc w:val="both"/>
      </w:pPr>
      <w:r>
        <w:t>Avec tous mes vœux et toutes mes bénédictions</w:t>
      </w:r>
    </w:p>
    <w:p w14:paraId="6420E096" w14:textId="77777777" w:rsidR="000455A3" w:rsidRDefault="000455A3" w:rsidP="000455A3">
      <w:pPr>
        <w:pStyle w:val="Sansinterligne"/>
        <w:jc w:val="both"/>
      </w:pPr>
    </w:p>
    <w:p w14:paraId="7FF1170F" w14:textId="5C54B3BB" w:rsidR="000575D1" w:rsidRDefault="000455A3" w:rsidP="000455A3">
      <w:pPr>
        <w:pStyle w:val="Sansinterligne"/>
        <w:jc w:val="center"/>
      </w:pPr>
      <w:r>
        <w:t>+ Mario Delpini</w:t>
      </w:r>
      <w:r>
        <w:t xml:space="preserve">, </w:t>
      </w:r>
      <w:r>
        <w:t>Archevêque de Milan</w:t>
      </w:r>
      <w:r>
        <w:t xml:space="preserve">, </w:t>
      </w:r>
      <w:r>
        <w:t>Milan, le 17 octobre 2022</w:t>
      </w:r>
    </w:p>
    <w:sectPr w:rsidR="000575D1" w:rsidSect="000455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F0"/>
    <w:rsid w:val="000455A3"/>
    <w:rsid w:val="000575D1"/>
    <w:rsid w:val="000D4DF0"/>
    <w:rsid w:val="003F5CF6"/>
    <w:rsid w:val="005E6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8D66"/>
  <w15:chartTrackingRefBased/>
  <w15:docId w15:val="{0A980A00-A7EF-425C-B503-E9AADBD1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4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4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4D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4D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4D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4D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4D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4D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4D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4DF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4DF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4DF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4D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4D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4D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4D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4D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4DF0"/>
    <w:rPr>
      <w:rFonts w:eastAsiaTheme="majorEastAsia" w:cstheme="majorBidi"/>
      <w:color w:val="272727" w:themeColor="text1" w:themeTint="D8"/>
    </w:rPr>
  </w:style>
  <w:style w:type="paragraph" w:styleId="Titre">
    <w:name w:val="Title"/>
    <w:basedOn w:val="Normal"/>
    <w:next w:val="Normal"/>
    <w:link w:val="TitreCar"/>
    <w:uiPriority w:val="10"/>
    <w:qFormat/>
    <w:rsid w:val="000D4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4D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4D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4D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4DF0"/>
    <w:pPr>
      <w:spacing w:before="160"/>
      <w:jc w:val="center"/>
    </w:pPr>
    <w:rPr>
      <w:i/>
      <w:iCs/>
      <w:color w:val="404040" w:themeColor="text1" w:themeTint="BF"/>
    </w:rPr>
  </w:style>
  <w:style w:type="character" w:customStyle="1" w:styleId="CitationCar">
    <w:name w:val="Citation Car"/>
    <w:basedOn w:val="Policepardfaut"/>
    <w:link w:val="Citation"/>
    <w:uiPriority w:val="29"/>
    <w:rsid w:val="000D4DF0"/>
    <w:rPr>
      <w:i/>
      <w:iCs/>
      <w:color w:val="404040" w:themeColor="text1" w:themeTint="BF"/>
    </w:rPr>
  </w:style>
  <w:style w:type="paragraph" w:styleId="Paragraphedeliste">
    <w:name w:val="List Paragraph"/>
    <w:basedOn w:val="Normal"/>
    <w:uiPriority w:val="34"/>
    <w:qFormat/>
    <w:rsid w:val="000D4DF0"/>
    <w:pPr>
      <w:ind w:left="720"/>
      <w:contextualSpacing/>
    </w:pPr>
  </w:style>
  <w:style w:type="character" w:styleId="Accentuationintense">
    <w:name w:val="Intense Emphasis"/>
    <w:basedOn w:val="Policepardfaut"/>
    <w:uiPriority w:val="21"/>
    <w:qFormat/>
    <w:rsid w:val="000D4DF0"/>
    <w:rPr>
      <w:i/>
      <w:iCs/>
      <w:color w:val="0F4761" w:themeColor="accent1" w:themeShade="BF"/>
    </w:rPr>
  </w:style>
  <w:style w:type="paragraph" w:styleId="Citationintense">
    <w:name w:val="Intense Quote"/>
    <w:basedOn w:val="Normal"/>
    <w:next w:val="Normal"/>
    <w:link w:val="CitationintenseCar"/>
    <w:uiPriority w:val="30"/>
    <w:qFormat/>
    <w:rsid w:val="000D4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4DF0"/>
    <w:rPr>
      <w:i/>
      <w:iCs/>
      <w:color w:val="0F4761" w:themeColor="accent1" w:themeShade="BF"/>
    </w:rPr>
  </w:style>
  <w:style w:type="character" w:styleId="Rfrenceintense">
    <w:name w:val="Intense Reference"/>
    <w:basedOn w:val="Policepardfaut"/>
    <w:uiPriority w:val="32"/>
    <w:qFormat/>
    <w:rsid w:val="000D4DF0"/>
    <w:rPr>
      <w:b/>
      <w:bCs/>
      <w:smallCaps/>
      <w:color w:val="0F4761" w:themeColor="accent1" w:themeShade="BF"/>
      <w:spacing w:val="5"/>
    </w:rPr>
  </w:style>
  <w:style w:type="paragraph" w:styleId="Sansinterligne">
    <w:name w:val="No Spacing"/>
    <w:uiPriority w:val="1"/>
    <w:qFormat/>
    <w:rsid w:val="00045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566</Words>
  <Characters>3116</Characters>
  <Application>Microsoft Office Word</Application>
  <DocSecurity>0</DocSecurity>
  <Lines>25</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2026-01-15T17:04:00Z</dcterms:created>
  <dcterms:modified xsi:type="dcterms:W3CDTF">2026-01-15T17:11:00Z</dcterms:modified>
</cp:coreProperties>
</file>