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50F17" w14:textId="77777777" w:rsidR="008B690F" w:rsidRPr="008B690F" w:rsidRDefault="008B690F" w:rsidP="008B690F">
      <w:pPr>
        <w:pStyle w:val="Sansinterligne"/>
        <w:jc w:val="center"/>
        <w:rPr>
          <w:b/>
          <w:bCs/>
          <w:sz w:val="28"/>
          <w:szCs w:val="28"/>
          <w:lang w:eastAsia="fr-FR"/>
        </w:rPr>
      </w:pPr>
      <w:r w:rsidRPr="008B690F">
        <w:rPr>
          <w:b/>
          <w:bCs/>
          <w:sz w:val="28"/>
          <w:szCs w:val="28"/>
          <w:lang w:eastAsia="fr-FR"/>
        </w:rPr>
        <w:t>Le passage de la dernière étape du Tour d'Italie au Vatican</w:t>
      </w:r>
    </w:p>
    <w:p w14:paraId="2E24C92E" w14:textId="42C0D76B" w:rsidR="008B690F" w:rsidRPr="008B690F" w:rsidRDefault="008B690F" w:rsidP="008B690F">
      <w:pPr>
        <w:pStyle w:val="Sansinterligne"/>
        <w:jc w:val="center"/>
        <w:rPr>
          <w:b/>
          <w:bCs/>
          <w:sz w:val="28"/>
          <w:szCs w:val="28"/>
          <w:lang w:eastAsia="fr-FR"/>
        </w:rPr>
      </w:pPr>
      <w:proofErr w:type="gramStart"/>
      <w:r w:rsidRPr="008B690F">
        <w:rPr>
          <w:b/>
          <w:bCs/>
          <w:sz w:val="28"/>
          <w:szCs w:val="28"/>
          <w:lang w:eastAsia="fr-FR"/>
        </w:rPr>
        <w:t>sera</w:t>
      </w:r>
      <w:proofErr w:type="gramEnd"/>
      <w:r w:rsidRPr="008B690F">
        <w:rPr>
          <w:b/>
          <w:bCs/>
          <w:sz w:val="28"/>
          <w:szCs w:val="28"/>
          <w:lang w:eastAsia="fr-FR"/>
        </w:rPr>
        <w:t xml:space="preserve"> un hommage au pape François</w:t>
      </w:r>
    </w:p>
    <w:p w14:paraId="4139158E" w14:textId="77777777" w:rsidR="008B690F" w:rsidRPr="008B690F" w:rsidRDefault="008B690F" w:rsidP="008B690F">
      <w:pPr>
        <w:pStyle w:val="Sansinterligne"/>
        <w:jc w:val="center"/>
        <w:rPr>
          <w:b/>
          <w:bCs/>
          <w:sz w:val="28"/>
          <w:szCs w:val="28"/>
          <w:lang w:eastAsia="fr-FR"/>
        </w:rPr>
      </w:pPr>
    </w:p>
    <w:p w14:paraId="0A4A3EB2" w14:textId="77777777" w:rsidR="008B690F" w:rsidRDefault="008B690F" w:rsidP="008B690F">
      <w:pPr>
        <w:pStyle w:val="Sansinterligne"/>
        <w:jc w:val="both"/>
        <w:rPr>
          <w:sz w:val="24"/>
          <w:szCs w:val="24"/>
          <w:lang w:eastAsia="fr-FR"/>
        </w:rPr>
      </w:pPr>
      <w:r w:rsidRPr="008B690F">
        <w:rPr>
          <w:sz w:val="24"/>
          <w:szCs w:val="24"/>
          <w:lang w:eastAsia="fr-FR"/>
        </w:rPr>
        <w:t>Le passage inédit du peloton dans le Vatican lors de la dernière étape du Tour d'Italie (9 mai-1er juin) représentera un hommage au pape François, mort à 88 ans la semaine dernière.</w:t>
      </w:r>
    </w:p>
    <w:p w14:paraId="2EC2FBAB" w14:textId="77777777" w:rsidR="008B690F" w:rsidRPr="008B690F" w:rsidRDefault="008B690F" w:rsidP="008B690F">
      <w:pPr>
        <w:pStyle w:val="Sansinterligne"/>
        <w:jc w:val="both"/>
        <w:rPr>
          <w:sz w:val="24"/>
          <w:szCs w:val="24"/>
          <w:lang w:eastAsia="fr-FR"/>
        </w:rPr>
      </w:pPr>
    </w:p>
    <w:p w14:paraId="5D53F220" w14:textId="6F4CCA1B" w:rsidR="008B690F" w:rsidRDefault="008B690F" w:rsidP="008B690F">
      <w:pPr>
        <w:pStyle w:val="Sansinterligne"/>
        <w:jc w:val="both"/>
        <w:rPr>
          <w:sz w:val="24"/>
          <w:szCs w:val="24"/>
          <w:lang w:eastAsia="fr-FR"/>
        </w:rPr>
      </w:pPr>
      <w:r w:rsidRPr="008B690F">
        <w:rPr>
          <w:sz w:val="24"/>
          <w:szCs w:val="24"/>
          <w:lang w:eastAsia="fr-FR"/>
        </w:rPr>
        <w:t xml:space="preserve">L’Equipe avec AFP - 29 avril 2025   </w:t>
      </w:r>
    </w:p>
    <w:p w14:paraId="1D59B91C" w14:textId="77777777" w:rsidR="008B690F" w:rsidRPr="008B690F" w:rsidRDefault="008B690F" w:rsidP="008B690F">
      <w:pPr>
        <w:pStyle w:val="Sansinterligne"/>
        <w:jc w:val="both"/>
        <w:rPr>
          <w:sz w:val="24"/>
          <w:szCs w:val="24"/>
          <w:lang w:eastAsia="fr-FR"/>
        </w:rPr>
      </w:pPr>
    </w:p>
    <w:p w14:paraId="1FB2AF42" w14:textId="77777777" w:rsidR="008B690F" w:rsidRDefault="008B690F" w:rsidP="008B690F">
      <w:pPr>
        <w:pStyle w:val="Sansinterligne"/>
        <w:jc w:val="both"/>
        <w:rPr>
          <w:sz w:val="24"/>
          <w:szCs w:val="24"/>
          <w:lang w:eastAsia="fr-FR"/>
        </w:rPr>
      </w:pPr>
      <w:r w:rsidRPr="008B690F">
        <w:rPr>
          <w:sz w:val="24"/>
          <w:szCs w:val="24"/>
          <w:lang w:eastAsia="fr-FR"/>
        </w:rPr>
        <w:t xml:space="preserve">La traversée du Vatican lors de la 21e et dernière étape du prochain Tour d'Italie (9 mai-1er juin), prévue de longue date, sera une forme d'hommage au pape François, mort à 88 ans le 21 avril, ont indiqué mardi ses organisateurs. </w:t>
      </w:r>
      <w:r w:rsidRPr="008B690F">
        <w:rPr>
          <w:i/>
          <w:iCs/>
          <w:sz w:val="24"/>
          <w:szCs w:val="24"/>
          <w:lang w:eastAsia="fr-FR"/>
        </w:rPr>
        <w:t>« Cela sera un moment très spécial après la disparition du pape François, une disparition qui nous a tous touchés profondément »</w:t>
      </w:r>
      <w:r w:rsidRPr="008B690F">
        <w:rPr>
          <w:sz w:val="24"/>
          <w:szCs w:val="24"/>
          <w:lang w:eastAsia="fr-FR"/>
        </w:rPr>
        <w:t>, a déclaré lors d'une conférence de presse Umberto Cairo, le président du groupe RCS, propriétaire du Giro.</w:t>
      </w:r>
    </w:p>
    <w:p w14:paraId="465EB529" w14:textId="77777777" w:rsidR="008B690F" w:rsidRPr="008B690F" w:rsidRDefault="008B690F" w:rsidP="008B690F">
      <w:pPr>
        <w:pStyle w:val="Sansinterligne"/>
        <w:jc w:val="both"/>
        <w:rPr>
          <w:sz w:val="24"/>
          <w:szCs w:val="24"/>
          <w:lang w:eastAsia="fr-FR"/>
        </w:rPr>
      </w:pPr>
    </w:p>
    <w:p w14:paraId="393D2D84" w14:textId="77777777" w:rsidR="008B690F" w:rsidRDefault="008B690F" w:rsidP="008B690F">
      <w:pPr>
        <w:pStyle w:val="Sansinterligne"/>
        <w:jc w:val="both"/>
        <w:rPr>
          <w:sz w:val="24"/>
          <w:szCs w:val="24"/>
          <w:lang w:eastAsia="fr-FR"/>
        </w:rPr>
      </w:pPr>
      <w:r w:rsidRPr="008B690F">
        <w:rPr>
          <w:sz w:val="24"/>
          <w:szCs w:val="24"/>
          <w:lang w:eastAsia="fr-FR"/>
        </w:rPr>
        <w:t xml:space="preserve">Pour la première fois de son histoire, le Tour d'Italie entrera dans le Vatican le 1er juin : le peloton traversera les Jardins et ressortira du plus petit État du monde par la porte du </w:t>
      </w:r>
      <w:proofErr w:type="spellStart"/>
      <w:r w:rsidRPr="008B690F">
        <w:rPr>
          <w:sz w:val="24"/>
          <w:szCs w:val="24"/>
          <w:lang w:eastAsia="fr-FR"/>
        </w:rPr>
        <w:t>Perugin</w:t>
      </w:r>
      <w:proofErr w:type="spellEnd"/>
      <w:r w:rsidRPr="008B690F">
        <w:rPr>
          <w:sz w:val="24"/>
          <w:szCs w:val="24"/>
          <w:lang w:eastAsia="fr-FR"/>
        </w:rPr>
        <w:t xml:space="preserve">, avant de rattraper les bords du Tibre pour son parcours désormais habituel dans la capitale italienne. </w:t>
      </w:r>
      <w:r w:rsidRPr="008B690F">
        <w:rPr>
          <w:i/>
          <w:iCs/>
          <w:sz w:val="24"/>
          <w:szCs w:val="24"/>
          <w:lang w:eastAsia="fr-FR"/>
        </w:rPr>
        <w:t>« Les négociations ont été difficiles, mais l'enthousiasme du pape François pour ce projet a permis d'ouvrir les portes »,</w:t>
      </w:r>
      <w:r w:rsidRPr="008B690F">
        <w:rPr>
          <w:sz w:val="24"/>
          <w:szCs w:val="24"/>
          <w:lang w:eastAsia="fr-FR"/>
        </w:rPr>
        <w:t xml:space="preserve"> a rappelé Monseigneur Paul </w:t>
      </w:r>
      <w:proofErr w:type="spellStart"/>
      <w:r w:rsidRPr="008B690F">
        <w:rPr>
          <w:sz w:val="24"/>
          <w:szCs w:val="24"/>
          <w:lang w:eastAsia="fr-FR"/>
        </w:rPr>
        <w:t>Tighe</w:t>
      </w:r>
      <w:proofErr w:type="spellEnd"/>
      <w:r w:rsidRPr="008B690F">
        <w:rPr>
          <w:sz w:val="24"/>
          <w:szCs w:val="24"/>
          <w:lang w:eastAsia="fr-FR"/>
        </w:rPr>
        <w:t>, le secrétaire du dicastère pour la Culture et l'Éducation.</w:t>
      </w:r>
    </w:p>
    <w:p w14:paraId="7A55DA3E" w14:textId="77777777" w:rsidR="008B690F" w:rsidRPr="008B690F" w:rsidRDefault="008B690F" w:rsidP="008B690F">
      <w:pPr>
        <w:pStyle w:val="Sansinterligne"/>
        <w:jc w:val="both"/>
        <w:rPr>
          <w:sz w:val="24"/>
          <w:szCs w:val="24"/>
          <w:lang w:eastAsia="fr-FR"/>
        </w:rPr>
      </w:pPr>
    </w:p>
    <w:p w14:paraId="7B07F0AC" w14:textId="77777777" w:rsidR="008B690F" w:rsidRPr="008B690F" w:rsidRDefault="008B690F" w:rsidP="008B690F">
      <w:pPr>
        <w:pStyle w:val="Sansinterligne"/>
        <w:jc w:val="both"/>
        <w:rPr>
          <w:sz w:val="24"/>
          <w:szCs w:val="24"/>
          <w:lang w:eastAsia="fr-FR"/>
        </w:rPr>
      </w:pPr>
      <w:r w:rsidRPr="008B690F">
        <w:rPr>
          <w:sz w:val="24"/>
          <w:szCs w:val="24"/>
          <w:lang w:eastAsia="fr-FR"/>
        </w:rPr>
        <w:t>« C'est une façon de célébrer son souvenir, de lui rendre hommage »</w:t>
      </w:r>
    </w:p>
    <w:p w14:paraId="7AA900E0" w14:textId="77777777" w:rsidR="008B690F" w:rsidRDefault="008B690F" w:rsidP="008B690F">
      <w:pPr>
        <w:pStyle w:val="Sansinterligne"/>
        <w:jc w:val="both"/>
        <w:rPr>
          <w:sz w:val="24"/>
          <w:szCs w:val="24"/>
          <w:lang w:eastAsia="fr-FR"/>
        </w:rPr>
      </w:pPr>
      <w:r w:rsidRPr="008B690F">
        <w:rPr>
          <w:sz w:val="24"/>
          <w:szCs w:val="24"/>
          <w:lang w:eastAsia="fr-FR"/>
        </w:rPr>
        <w:t xml:space="preserve">Paul </w:t>
      </w:r>
      <w:proofErr w:type="spellStart"/>
      <w:r w:rsidRPr="008B690F">
        <w:rPr>
          <w:sz w:val="24"/>
          <w:szCs w:val="24"/>
          <w:lang w:eastAsia="fr-FR"/>
        </w:rPr>
        <w:t>Tighe</w:t>
      </w:r>
      <w:proofErr w:type="spellEnd"/>
      <w:r w:rsidRPr="008B690F">
        <w:rPr>
          <w:sz w:val="24"/>
          <w:szCs w:val="24"/>
          <w:lang w:eastAsia="fr-FR"/>
        </w:rPr>
        <w:t>, secrétaire du dicastère pour la Culture et l'Education</w:t>
      </w:r>
    </w:p>
    <w:p w14:paraId="532824E4" w14:textId="77777777" w:rsidR="008B690F" w:rsidRPr="008B690F" w:rsidRDefault="008B690F" w:rsidP="008B690F">
      <w:pPr>
        <w:pStyle w:val="Sansinterligne"/>
        <w:jc w:val="both"/>
        <w:rPr>
          <w:sz w:val="24"/>
          <w:szCs w:val="24"/>
          <w:lang w:eastAsia="fr-FR"/>
        </w:rPr>
      </w:pPr>
    </w:p>
    <w:p w14:paraId="40937E19" w14:textId="77777777" w:rsidR="008B690F" w:rsidRPr="008B690F" w:rsidRDefault="008B690F" w:rsidP="008B690F">
      <w:pPr>
        <w:pStyle w:val="Sansinterligne"/>
        <w:jc w:val="both"/>
        <w:rPr>
          <w:sz w:val="24"/>
          <w:szCs w:val="24"/>
          <w:lang w:eastAsia="fr-FR"/>
        </w:rPr>
      </w:pPr>
      <w:r w:rsidRPr="008B690F">
        <w:rPr>
          <w:sz w:val="24"/>
          <w:szCs w:val="24"/>
          <w:lang w:eastAsia="fr-FR"/>
        </w:rPr>
        <w:t xml:space="preserve">La traversée du Vatican était initialement prévue dans le cadre du Jubilé, une </w:t>
      </w:r>
      <w:r w:rsidRPr="008B690F">
        <w:rPr>
          <w:i/>
          <w:iCs/>
          <w:sz w:val="24"/>
          <w:szCs w:val="24"/>
          <w:lang w:eastAsia="fr-FR"/>
        </w:rPr>
        <w:t>« année sainte »</w:t>
      </w:r>
      <w:r w:rsidRPr="008B690F">
        <w:rPr>
          <w:sz w:val="24"/>
          <w:szCs w:val="24"/>
          <w:lang w:eastAsia="fr-FR"/>
        </w:rPr>
        <w:t xml:space="preserve"> organisée tous les 25 ans qui rassemblent des pèlerins du monde entier. </w:t>
      </w:r>
      <w:r w:rsidRPr="008B690F">
        <w:rPr>
          <w:i/>
          <w:iCs/>
          <w:sz w:val="24"/>
          <w:szCs w:val="24"/>
          <w:lang w:eastAsia="fr-FR"/>
        </w:rPr>
        <w:t>« </w:t>
      </w:r>
      <w:hyperlink r:id="rId5" w:tgtFrame="_blank" w:history="1">
        <w:r w:rsidRPr="008B690F">
          <w:rPr>
            <w:rStyle w:val="Lienhypertexte"/>
            <w:b/>
            <w:bCs/>
            <w:i/>
            <w:iCs/>
            <w:sz w:val="24"/>
            <w:szCs w:val="24"/>
            <w:lang w:eastAsia="fr-FR"/>
          </w:rPr>
          <w:t>Le pape François s'intéressait beaucoup au sport</w:t>
        </w:r>
      </w:hyperlink>
      <w:r w:rsidRPr="008B690F">
        <w:rPr>
          <w:i/>
          <w:iCs/>
          <w:sz w:val="24"/>
          <w:szCs w:val="24"/>
          <w:lang w:eastAsia="fr-FR"/>
        </w:rPr>
        <w:t>, c'est une façon de célébrer son souvenir, de lui rendre hommage, mais aussi de dire au nouveau pape d'être attentif à la réalité et à l'importance des liens entre l'Église et le sport »,</w:t>
      </w:r>
      <w:r w:rsidRPr="008B690F">
        <w:rPr>
          <w:sz w:val="24"/>
          <w:szCs w:val="24"/>
          <w:lang w:eastAsia="fr-FR"/>
        </w:rPr>
        <w:t xml:space="preserve"> a poursuivi </w:t>
      </w:r>
      <w:proofErr w:type="spellStart"/>
      <w:r w:rsidRPr="008B690F">
        <w:rPr>
          <w:sz w:val="24"/>
          <w:szCs w:val="24"/>
          <w:lang w:eastAsia="fr-FR"/>
        </w:rPr>
        <w:t>Tighe</w:t>
      </w:r>
      <w:proofErr w:type="spellEnd"/>
      <w:r w:rsidRPr="008B690F">
        <w:rPr>
          <w:sz w:val="24"/>
          <w:szCs w:val="24"/>
          <w:lang w:eastAsia="fr-FR"/>
        </w:rPr>
        <w:t>.</w:t>
      </w:r>
    </w:p>
    <w:p w14:paraId="2843158F" w14:textId="3825E0BA" w:rsidR="00DF3879" w:rsidRDefault="00DF3879" w:rsidP="008B690F">
      <w:pPr>
        <w:pStyle w:val="Sansinterligne"/>
        <w:jc w:val="both"/>
        <w:rPr>
          <w:sz w:val="24"/>
          <w:szCs w:val="24"/>
        </w:rPr>
      </w:pPr>
    </w:p>
    <w:p w14:paraId="1A38E2FF" w14:textId="77777777" w:rsidR="00756A30" w:rsidRDefault="00756A30" w:rsidP="008B690F">
      <w:pPr>
        <w:pStyle w:val="Sansinterligne"/>
        <w:jc w:val="both"/>
        <w:rPr>
          <w:sz w:val="24"/>
          <w:szCs w:val="24"/>
        </w:rPr>
      </w:pPr>
    </w:p>
    <w:p w14:paraId="67A14885" w14:textId="4A3584B9" w:rsidR="00756A30" w:rsidRPr="00756A30" w:rsidRDefault="00756A30" w:rsidP="00756A30">
      <w:pPr>
        <w:pStyle w:val="Sansinterligne"/>
        <w:jc w:val="center"/>
        <w:rPr>
          <w:b/>
          <w:bCs/>
          <w:sz w:val="28"/>
          <w:szCs w:val="28"/>
        </w:rPr>
      </w:pPr>
      <w:r w:rsidRPr="00756A30">
        <w:rPr>
          <w:b/>
          <w:bCs/>
          <w:sz w:val="28"/>
          <w:szCs w:val="28"/>
        </w:rPr>
        <w:t>Le détail du parcours</w:t>
      </w:r>
    </w:p>
    <w:p w14:paraId="42F0F3B1" w14:textId="77777777" w:rsidR="00756A30" w:rsidRDefault="00756A30" w:rsidP="008B690F">
      <w:pPr>
        <w:pStyle w:val="Sansinterligne"/>
        <w:jc w:val="both"/>
        <w:rPr>
          <w:sz w:val="24"/>
          <w:szCs w:val="24"/>
        </w:rPr>
      </w:pPr>
    </w:p>
    <w:p w14:paraId="11BA074C" w14:textId="089835B0" w:rsidR="00756A30" w:rsidRDefault="00756A30" w:rsidP="008B690F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Athletica </w:t>
      </w:r>
      <w:proofErr w:type="spellStart"/>
      <w:r>
        <w:rPr>
          <w:sz w:val="24"/>
          <w:szCs w:val="24"/>
        </w:rPr>
        <w:t>Vaticana</w:t>
      </w:r>
      <w:proofErr w:type="spellEnd"/>
      <w:r>
        <w:rPr>
          <w:sz w:val="24"/>
          <w:szCs w:val="24"/>
        </w:rPr>
        <w:t xml:space="preserve"> – 29 avril 2025</w:t>
      </w:r>
    </w:p>
    <w:p w14:paraId="6C399568" w14:textId="77777777" w:rsidR="00756A30" w:rsidRDefault="00756A30" w:rsidP="008B690F">
      <w:pPr>
        <w:pStyle w:val="Sansinterligne"/>
        <w:jc w:val="both"/>
        <w:rPr>
          <w:sz w:val="24"/>
          <w:szCs w:val="24"/>
        </w:rPr>
      </w:pPr>
    </w:p>
    <w:p w14:paraId="43392D29" w14:textId="77777777" w:rsidR="00756A30" w:rsidRDefault="00756A30" w:rsidP="00756A30">
      <w:pPr>
        <w:pStyle w:val="Sansinterligne"/>
        <w:jc w:val="both"/>
        <w:rPr>
          <w:sz w:val="24"/>
          <w:szCs w:val="24"/>
        </w:rPr>
      </w:pPr>
      <w:r w:rsidRPr="00756A30">
        <w:rPr>
          <w:sz w:val="24"/>
          <w:szCs w:val="24"/>
        </w:rPr>
        <w:t>En mémoire du pape François, le dimanche 1er juin les cyclistes participant au Giro d'Italie feront du vélo à l'intérieur de l'État de la Cité du Vatican : un « premier arrêt » qui anticipe le jubilé du sport prévu les samedi 14 et dimanche 15 juin.</w:t>
      </w:r>
    </w:p>
    <w:p w14:paraId="04A7E201" w14:textId="77777777" w:rsidR="00756A30" w:rsidRPr="00756A30" w:rsidRDefault="00756A30" w:rsidP="00756A30">
      <w:pPr>
        <w:pStyle w:val="Sansinterligne"/>
        <w:jc w:val="both"/>
        <w:rPr>
          <w:sz w:val="24"/>
          <w:szCs w:val="24"/>
        </w:rPr>
      </w:pPr>
    </w:p>
    <w:p w14:paraId="03864ADA" w14:textId="77777777" w:rsidR="00756A30" w:rsidRDefault="00756A30" w:rsidP="00756A30">
      <w:pPr>
        <w:pStyle w:val="Sansinterligne"/>
        <w:jc w:val="both"/>
        <w:rPr>
          <w:sz w:val="24"/>
          <w:szCs w:val="24"/>
        </w:rPr>
      </w:pPr>
      <w:r w:rsidRPr="00756A30">
        <w:rPr>
          <w:sz w:val="24"/>
          <w:szCs w:val="24"/>
        </w:rPr>
        <w:t xml:space="preserve">Le projet - né le 28 octobre 2021 à l'occasion de la cérémonie de remise à l'Athletica Vatican du certificat de reconnaissance en tant que membre officiel de l'Union cycliste internationale - a été organisé par le Dicastère pour la culture et l'éducation avec l'Athletica Vatican, le gouvernement de l'État du Vatican La ville et le </w:t>
      </w:r>
      <w:proofErr w:type="spellStart"/>
      <w:r w:rsidRPr="00756A30">
        <w:rPr>
          <w:sz w:val="24"/>
          <w:szCs w:val="24"/>
        </w:rPr>
        <w:t>dicastre</w:t>
      </w:r>
      <w:proofErr w:type="spellEnd"/>
      <w:r w:rsidRPr="00756A30">
        <w:rPr>
          <w:sz w:val="24"/>
          <w:szCs w:val="24"/>
        </w:rPr>
        <w:t xml:space="preserve"> pour la communication.</w:t>
      </w:r>
    </w:p>
    <w:p w14:paraId="0D4B4135" w14:textId="77777777" w:rsidR="00756A30" w:rsidRPr="00756A30" w:rsidRDefault="00756A30" w:rsidP="00756A30">
      <w:pPr>
        <w:pStyle w:val="Sansinterligne"/>
        <w:jc w:val="both"/>
        <w:rPr>
          <w:sz w:val="24"/>
          <w:szCs w:val="24"/>
        </w:rPr>
      </w:pPr>
    </w:p>
    <w:p w14:paraId="51F22F36" w14:textId="77777777" w:rsidR="00756A30" w:rsidRDefault="00756A30" w:rsidP="00756A30">
      <w:pPr>
        <w:pStyle w:val="Sansinterligne"/>
        <w:jc w:val="both"/>
        <w:rPr>
          <w:sz w:val="24"/>
          <w:szCs w:val="24"/>
        </w:rPr>
      </w:pPr>
      <w:r w:rsidRPr="00756A30">
        <w:rPr>
          <w:sz w:val="24"/>
          <w:szCs w:val="24"/>
        </w:rPr>
        <w:t xml:space="preserve">Le passage au Vatican des cyclistes de la « course rose » a été présenté, ce matin, dans la salle de </w:t>
      </w:r>
      <w:proofErr w:type="spellStart"/>
      <w:r w:rsidRPr="00756A30">
        <w:rPr>
          <w:sz w:val="24"/>
          <w:szCs w:val="24"/>
        </w:rPr>
        <w:t>Protomoteca</w:t>
      </w:r>
      <w:proofErr w:type="spellEnd"/>
      <w:r w:rsidRPr="00756A30">
        <w:rPr>
          <w:sz w:val="24"/>
          <w:szCs w:val="24"/>
        </w:rPr>
        <w:t xml:space="preserve"> au Capitole, par l’évêque Paul </w:t>
      </w:r>
      <w:proofErr w:type="spellStart"/>
      <w:r w:rsidRPr="00756A30">
        <w:rPr>
          <w:sz w:val="24"/>
          <w:szCs w:val="24"/>
        </w:rPr>
        <w:t>Tighe</w:t>
      </w:r>
      <w:proofErr w:type="spellEnd"/>
      <w:r w:rsidRPr="00756A30">
        <w:rPr>
          <w:sz w:val="24"/>
          <w:szCs w:val="24"/>
        </w:rPr>
        <w:t xml:space="preserve">, secrétaire du dicastère à la culture et à l’éducation. Le maire de Rome, Roberto </w:t>
      </w:r>
      <w:proofErr w:type="spellStart"/>
      <w:r w:rsidRPr="00756A30">
        <w:rPr>
          <w:sz w:val="24"/>
          <w:szCs w:val="24"/>
        </w:rPr>
        <w:t>Gualtieri</w:t>
      </w:r>
      <w:proofErr w:type="spellEnd"/>
      <w:r w:rsidRPr="00756A30">
        <w:rPr>
          <w:sz w:val="24"/>
          <w:szCs w:val="24"/>
        </w:rPr>
        <w:t xml:space="preserve">, avec l'évaluateur sportif Alessandro </w:t>
      </w:r>
      <w:proofErr w:type="spellStart"/>
      <w:r w:rsidRPr="00756A30">
        <w:rPr>
          <w:sz w:val="24"/>
          <w:szCs w:val="24"/>
        </w:rPr>
        <w:t>Onorato</w:t>
      </w:r>
      <w:proofErr w:type="spellEnd"/>
      <w:r w:rsidRPr="00756A30">
        <w:rPr>
          <w:sz w:val="24"/>
          <w:szCs w:val="24"/>
        </w:rPr>
        <w:t xml:space="preserve"> ; Urbano Cairo et Paolo </w:t>
      </w:r>
      <w:proofErr w:type="spellStart"/>
      <w:r w:rsidRPr="00756A30">
        <w:rPr>
          <w:sz w:val="24"/>
          <w:szCs w:val="24"/>
        </w:rPr>
        <w:t>Bellino</w:t>
      </w:r>
      <w:proofErr w:type="spellEnd"/>
      <w:r w:rsidRPr="00756A30">
        <w:rPr>
          <w:sz w:val="24"/>
          <w:szCs w:val="24"/>
        </w:rPr>
        <w:t xml:space="preserve">, président et directeur général du </w:t>
      </w:r>
      <w:proofErr w:type="spellStart"/>
      <w:r w:rsidRPr="00756A30">
        <w:rPr>
          <w:sz w:val="24"/>
          <w:szCs w:val="24"/>
        </w:rPr>
        <w:t>Rcs</w:t>
      </w:r>
      <w:proofErr w:type="spellEnd"/>
      <w:r w:rsidRPr="00756A30">
        <w:rPr>
          <w:sz w:val="24"/>
          <w:szCs w:val="24"/>
        </w:rPr>
        <w:t xml:space="preserve"> ; Stefano </w:t>
      </w:r>
      <w:proofErr w:type="spellStart"/>
      <w:r w:rsidRPr="00756A30">
        <w:rPr>
          <w:sz w:val="24"/>
          <w:szCs w:val="24"/>
        </w:rPr>
        <w:t>Barigelli</w:t>
      </w:r>
      <w:proofErr w:type="spellEnd"/>
      <w:r w:rsidRPr="00756A30">
        <w:rPr>
          <w:sz w:val="24"/>
          <w:szCs w:val="24"/>
        </w:rPr>
        <w:t xml:space="preserve">, directeur de la </w:t>
      </w:r>
      <w:proofErr w:type="spellStart"/>
      <w:r w:rsidRPr="00756A30">
        <w:rPr>
          <w:sz w:val="24"/>
          <w:szCs w:val="24"/>
        </w:rPr>
        <w:t>Gazzetta</w:t>
      </w:r>
      <w:proofErr w:type="spellEnd"/>
      <w:r w:rsidRPr="00756A30">
        <w:rPr>
          <w:sz w:val="24"/>
          <w:szCs w:val="24"/>
        </w:rPr>
        <w:t xml:space="preserve"> </w:t>
      </w:r>
      <w:proofErr w:type="spellStart"/>
      <w:r w:rsidRPr="00756A30">
        <w:rPr>
          <w:sz w:val="24"/>
          <w:szCs w:val="24"/>
        </w:rPr>
        <w:t>dello</w:t>
      </w:r>
      <w:proofErr w:type="spellEnd"/>
      <w:r w:rsidRPr="00756A30">
        <w:rPr>
          <w:sz w:val="24"/>
          <w:szCs w:val="24"/>
        </w:rPr>
        <w:t xml:space="preserve"> sport et Vincenzo </w:t>
      </w:r>
      <w:proofErr w:type="spellStart"/>
      <w:r w:rsidRPr="00756A30">
        <w:rPr>
          <w:sz w:val="24"/>
          <w:szCs w:val="24"/>
        </w:rPr>
        <w:t>Nibali</w:t>
      </w:r>
      <w:proofErr w:type="spellEnd"/>
      <w:r w:rsidRPr="00756A30">
        <w:rPr>
          <w:sz w:val="24"/>
          <w:szCs w:val="24"/>
        </w:rPr>
        <w:t xml:space="preserve">, vainqueur du Tour en 2013 et 2016. </w:t>
      </w:r>
      <w:proofErr w:type="gramStart"/>
      <w:r w:rsidRPr="00756A30">
        <w:rPr>
          <w:sz w:val="24"/>
          <w:szCs w:val="24"/>
        </w:rPr>
        <w:t>ému</w:t>
      </w:r>
      <w:proofErr w:type="gramEnd"/>
      <w:r w:rsidRPr="00756A30">
        <w:rPr>
          <w:sz w:val="24"/>
          <w:szCs w:val="24"/>
        </w:rPr>
        <w:t xml:space="preserve"> par la mémoire du pape François</w:t>
      </w:r>
    </w:p>
    <w:p w14:paraId="7DF42D0B" w14:textId="77777777" w:rsidR="00756A30" w:rsidRPr="00756A30" w:rsidRDefault="00756A30" w:rsidP="00756A30">
      <w:pPr>
        <w:pStyle w:val="Sansinterligne"/>
        <w:jc w:val="both"/>
        <w:rPr>
          <w:sz w:val="24"/>
          <w:szCs w:val="24"/>
        </w:rPr>
      </w:pPr>
    </w:p>
    <w:p w14:paraId="530A164A" w14:textId="77777777" w:rsidR="00756A30" w:rsidRDefault="00756A30" w:rsidP="00756A30">
      <w:pPr>
        <w:pStyle w:val="Sansinterligne"/>
        <w:jc w:val="both"/>
        <w:rPr>
          <w:sz w:val="24"/>
          <w:szCs w:val="24"/>
        </w:rPr>
      </w:pPr>
      <w:r w:rsidRPr="00756A30">
        <w:rPr>
          <w:sz w:val="24"/>
          <w:szCs w:val="24"/>
        </w:rPr>
        <w:t xml:space="preserve">« Le passage du Giro d'Italie dans la Cité du Vatican est sans aucun doute un moment historique, » a déclaré Monseigneur </w:t>
      </w:r>
      <w:proofErr w:type="spellStart"/>
      <w:r w:rsidRPr="00756A30">
        <w:rPr>
          <w:sz w:val="24"/>
          <w:szCs w:val="24"/>
        </w:rPr>
        <w:t>Tighe</w:t>
      </w:r>
      <w:proofErr w:type="spellEnd"/>
      <w:r w:rsidRPr="00756A30">
        <w:rPr>
          <w:sz w:val="24"/>
          <w:szCs w:val="24"/>
        </w:rPr>
        <w:t xml:space="preserve"> en se souvenant du pape François et en le remerciant « d'avoir accepté cette initiative. Je voudrais remercier également tous les sujets impliqués, le gouvernorat de l'état de la cité du Vatican, </w:t>
      </w:r>
      <w:r w:rsidRPr="00756A30">
        <w:rPr>
          <w:sz w:val="24"/>
          <w:szCs w:val="24"/>
        </w:rPr>
        <w:lastRenderedPageBreak/>
        <w:t>l'organisation du tour d'Italie, la commune de Rome et le Vatican Athlétisme qui, avec le dicastère pour la culture et l'éducation, ont conçu ce moment.</w:t>
      </w:r>
    </w:p>
    <w:p w14:paraId="5AA765EE" w14:textId="77777777" w:rsidR="00756A30" w:rsidRPr="00756A30" w:rsidRDefault="00756A30" w:rsidP="00756A30">
      <w:pPr>
        <w:pStyle w:val="Sansinterligne"/>
        <w:jc w:val="both"/>
        <w:rPr>
          <w:sz w:val="24"/>
          <w:szCs w:val="24"/>
        </w:rPr>
      </w:pPr>
    </w:p>
    <w:p w14:paraId="4505EF65" w14:textId="77777777" w:rsidR="00756A30" w:rsidRDefault="00756A30" w:rsidP="00756A30">
      <w:pPr>
        <w:pStyle w:val="Sansinterligne"/>
        <w:jc w:val="both"/>
        <w:rPr>
          <w:sz w:val="24"/>
          <w:szCs w:val="24"/>
        </w:rPr>
      </w:pPr>
      <w:r w:rsidRPr="00756A30">
        <w:rPr>
          <w:sz w:val="24"/>
          <w:szCs w:val="24"/>
        </w:rPr>
        <w:t>« Ce ne sera pas un passage touristique - l'évêque a poursuivi - mais un « passage symbolique » : nous allons parcourir la « Via Mariana », un itinéraire dans les Jardins du Vatican où il y a de nombreuses images de Notre-Dame de nombreuses parties du monde. ” Ce sera presque un « petit tour du monde » qui coïncide avec la « célébration du Jubilé de l'Espoir »</w:t>
      </w:r>
    </w:p>
    <w:p w14:paraId="4D35BDCF" w14:textId="77777777" w:rsidR="00756A30" w:rsidRPr="00756A30" w:rsidRDefault="00756A30" w:rsidP="00756A30">
      <w:pPr>
        <w:pStyle w:val="Sansinterligne"/>
        <w:jc w:val="both"/>
        <w:rPr>
          <w:sz w:val="24"/>
          <w:szCs w:val="24"/>
        </w:rPr>
      </w:pPr>
    </w:p>
    <w:p w14:paraId="0FBDDFB8" w14:textId="77777777" w:rsidR="00756A30" w:rsidRDefault="00756A30" w:rsidP="00756A30">
      <w:pPr>
        <w:pStyle w:val="Sansinterligne"/>
        <w:jc w:val="both"/>
        <w:rPr>
          <w:sz w:val="24"/>
          <w:szCs w:val="24"/>
        </w:rPr>
      </w:pPr>
      <w:r w:rsidRPr="00756A30">
        <w:rPr>
          <w:sz w:val="24"/>
          <w:szCs w:val="24"/>
        </w:rPr>
        <w:t xml:space="preserve">Le départ de la dernière étape de la 108ème édition du Tour (après avoir parcouru 3410 kilomètres : le 10 mai chemin de l'Albanie et un tronçon en Slovénie) sera au Terme di Caracalla : 143 kilomètres à parcourir, avec arrivée au cirque Massimo après 9 tours d'un circuit au </w:t>
      </w:r>
      <w:proofErr w:type="spellStart"/>
      <w:r w:rsidRPr="00756A30">
        <w:rPr>
          <w:sz w:val="24"/>
          <w:szCs w:val="24"/>
        </w:rPr>
        <w:t>centre ville</w:t>
      </w:r>
      <w:proofErr w:type="spellEnd"/>
      <w:r w:rsidRPr="00756A30">
        <w:rPr>
          <w:sz w:val="24"/>
          <w:szCs w:val="24"/>
        </w:rPr>
        <w:t>.</w:t>
      </w:r>
    </w:p>
    <w:p w14:paraId="4B909C47" w14:textId="77777777" w:rsidR="00756A30" w:rsidRPr="00756A30" w:rsidRDefault="00756A30" w:rsidP="00756A30">
      <w:pPr>
        <w:pStyle w:val="Sansinterligne"/>
        <w:jc w:val="both"/>
        <w:rPr>
          <w:sz w:val="24"/>
          <w:szCs w:val="24"/>
        </w:rPr>
      </w:pPr>
    </w:p>
    <w:p w14:paraId="023C4A26" w14:textId="77777777" w:rsidR="00756A30" w:rsidRDefault="00756A30" w:rsidP="00756A30">
      <w:pPr>
        <w:pStyle w:val="Sansinterligne"/>
        <w:jc w:val="both"/>
        <w:rPr>
          <w:sz w:val="24"/>
          <w:szCs w:val="24"/>
        </w:rPr>
      </w:pPr>
      <w:r w:rsidRPr="00756A30">
        <w:rPr>
          <w:sz w:val="24"/>
          <w:szCs w:val="24"/>
        </w:rPr>
        <w:t xml:space="preserve">En mode </w:t>
      </w:r>
      <w:proofErr w:type="gramStart"/>
      <w:r w:rsidRPr="00756A30">
        <w:rPr>
          <w:sz w:val="24"/>
          <w:szCs w:val="24"/>
        </w:rPr>
        <w:t>non course</w:t>
      </w:r>
      <w:proofErr w:type="gramEnd"/>
      <w:r w:rsidRPr="00756A30">
        <w:rPr>
          <w:sz w:val="24"/>
          <w:szCs w:val="24"/>
        </w:rPr>
        <w:t xml:space="preserve">, les cyclistes entreront dans la Cité du Vatican de </w:t>
      </w:r>
      <w:proofErr w:type="gramStart"/>
      <w:r w:rsidRPr="00756A30">
        <w:rPr>
          <w:sz w:val="24"/>
          <w:szCs w:val="24"/>
        </w:rPr>
        <w:t>la</w:t>
      </w:r>
      <w:proofErr w:type="gramEnd"/>
      <w:r w:rsidRPr="00756A30">
        <w:rPr>
          <w:sz w:val="24"/>
          <w:szCs w:val="24"/>
        </w:rPr>
        <w:t xml:space="preserve"> Via Paolo VI par l'entrée </w:t>
      </w:r>
      <w:proofErr w:type="spellStart"/>
      <w:r w:rsidRPr="00756A30">
        <w:rPr>
          <w:sz w:val="24"/>
          <w:szCs w:val="24"/>
        </w:rPr>
        <w:t>Petriano</w:t>
      </w:r>
      <w:proofErr w:type="spellEnd"/>
      <w:r w:rsidRPr="00756A30">
        <w:rPr>
          <w:sz w:val="24"/>
          <w:szCs w:val="24"/>
        </w:rPr>
        <w:t xml:space="preserve"> à 15h30 le dimanche 1er juin. Ils pédaleront à côté de la basilique Saint-Pierre puis monteront en direction des Jardins du Vatican, en passant devant l'église Saint-Étienne des Abyssiniens, à la gare ferroviaire, dans la zone du palais du gouvernorat. Ils grimperont toujours au monastère Mater </w:t>
      </w:r>
      <w:proofErr w:type="spellStart"/>
      <w:r w:rsidRPr="00756A30">
        <w:rPr>
          <w:sz w:val="24"/>
          <w:szCs w:val="24"/>
        </w:rPr>
        <w:t>Ecclesiae</w:t>
      </w:r>
      <w:proofErr w:type="spellEnd"/>
      <w:r w:rsidRPr="00756A30">
        <w:rPr>
          <w:sz w:val="24"/>
          <w:szCs w:val="24"/>
        </w:rPr>
        <w:t xml:space="preserve">, à la grotte de Notre-Dame de Lourdes, à la tour de Saint Jean et à l'héliport. Et puis marchez sur les murs - le long du soi-disant « chemin marial » - jusqu'au Square Garden et aux musées du Vatican. Avec une avenue dédiée au sport, la </w:t>
      </w:r>
      <w:proofErr w:type="spellStart"/>
      <w:r w:rsidRPr="00756A30">
        <w:rPr>
          <w:sz w:val="24"/>
          <w:szCs w:val="24"/>
        </w:rPr>
        <w:t>toponomastica</w:t>
      </w:r>
      <w:proofErr w:type="spellEnd"/>
      <w:r w:rsidRPr="00756A30">
        <w:rPr>
          <w:sz w:val="24"/>
          <w:szCs w:val="24"/>
        </w:rPr>
        <w:t xml:space="preserve"> se souvient des courses voulues par le pape Pie X au début du XIXe siècle. Chaque mètre est un patrimoine d'histoire, de symboles et de spiritualité.</w:t>
      </w:r>
    </w:p>
    <w:p w14:paraId="6D957F21" w14:textId="77777777" w:rsidR="00756A30" w:rsidRPr="00756A30" w:rsidRDefault="00756A30" w:rsidP="00756A30">
      <w:pPr>
        <w:pStyle w:val="Sansinterligne"/>
        <w:jc w:val="both"/>
        <w:rPr>
          <w:sz w:val="24"/>
          <w:szCs w:val="24"/>
        </w:rPr>
      </w:pPr>
    </w:p>
    <w:p w14:paraId="5DF53F09" w14:textId="77777777" w:rsidR="00756A30" w:rsidRDefault="00756A30" w:rsidP="00756A30">
      <w:pPr>
        <w:pStyle w:val="Sansinterligne"/>
        <w:jc w:val="both"/>
        <w:rPr>
          <w:sz w:val="24"/>
          <w:szCs w:val="24"/>
        </w:rPr>
      </w:pPr>
      <w:r w:rsidRPr="00756A30">
        <w:rPr>
          <w:sz w:val="24"/>
          <w:szCs w:val="24"/>
        </w:rPr>
        <w:t xml:space="preserve">Ils marcheront ensuite via delle </w:t>
      </w:r>
      <w:proofErr w:type="spellStart"/>
      <w:r w:rsidRPr="00756A30">
        <w:rPr>
          <w:sz w:val="24"/>
          <w:szCs w:val="24"/>
        </w:rPr>
        <w:t>Fondamenta</w:t>
      </w:r>
      <w:proofErr w:type="spellEnd"/>
      <w:r w:rsidRPr="00756A30">
        <w:rPr>
          <w:sz w:val="24"/>
          <w:szCs w:val="24"/>
        </w:rPr>
        <w:t xml:space="preserve"> – à côté de la chapelle Sixtine et de la basilique – pour atteindre la place Santa Marta et sortir de la Cité du Vatican par la porte sur la ruelle du Pérugin.</w:t>
      </w:r>
    </w:p>
    <w:p w14:paraId="43303B6A" w14:textId="77777777" w:rsidR="00756A30" w:rsidRPr="00756A30" w:rsidRDefault="00756A30" w:rsidP="00756A30">
      <w:pPr>
        <w:pStyle w:val="Sansinterligne"/>
        <w:jc w:val="both"/>
        <w:rPr>
          <w:sz w:val="24"/>
          <w:szCs w:val="24"/>
        </w:rPr>
      </w:pPr>
    </w:p>
    <w:p w14:paraId="55B0E3EB" w14:textId="2480350F" w:rsidR="00756A30" w:rsidRDefault="00756A30" w:rsidP="00756A30">
      <w:pPr>
        <w:pStyle w:val="Sansinterligne"/>
        <w:jc w:val="both"/>
        <w:rPr>
          <w:sz w:val="24"/>
          <w:szCs w:val="24"/>
        </w:rPr>
      </w:pPr>
      <w:r w:rsidRPr="00756A30">
        <w:rPr>
          <w:sz w:val="24"/>
          <w:szCs w:val="24"/>
        </w:rPr>
        <w:t>Il y a une histoire vécue avec l'âme spirituelle d'un peuple qui accompagnera les athlètes du Giro d'Italia – et le monde entier du cyclisme – en pédalant le long des rues des Jardins du Vatican. Avec les « prédécesseurs », notamment en 1946, 1950, 1964, 1974 et 2000.</w:t>
      </w:r>
    </w:p>
    <w:p w14:paraId="36FCA1D0" w14:textId="77777777" w:rsidR="00756A30" w:rsidRDefault="00756A30" w:rsidP="008B690F">
      <w:pPr>
        <w:pStyle w:val="Sansinterligne"/>
        <w:jc w:val="both"/>
        <w:rPr>
          <w:sz w:val="24"/>
          <w:szCs w:val="24"/>
        </w:rPr>
      </w:pPr>
    </w:p>
    <w:p w14:paraId="52544C7A" w14:textId="77777777" w:rsidR="00756A30" w:rsidRPr="008B690F" w:rsidRDefault="00756A30" w:rsidP="008B690F">
      <w:pPr>
        <w:pStyle w:val="Sansinterligne"/>
        <w:jc w:val="both"/>
        <w:rPr>
          <w:sz w:val="24"/>
          <w:szCs w:val="24"/>
        </w:rPr>
      </w:pPr>
    </w:p>
    <w:sectPr w:rsidR="00756A30" w:rsidRPr="008B690F" w:rsidSect="00541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E4772"/>
    <w:multiLevelType w:val="multilevel"/>
    <w:tmpl w:val="5406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498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FF"/>
    <w:rsid w:val="0017410B"/>
    <w:rsid w:val="001A6DFF"/>
    <w:rsid w:val="001B2DE9"/>
    <w:rsid w:val="001F2A7B"/>
    <w:rsid w:val="002C5471"/>
    <w:rsid w:val="002D15AB"/>
    <w:rsid w:val="003E17E0"/>
    <w:rsid w:val="004E2629"/>
    <w:rsid w:val="005004EA"/>
    <w:rsid w:val="0054121B"/>
    <w:rsid w:val="005621D5"/>
    <w:rsid w:val="00580526"/>
    <w:rsid w:val="00593134"/>
    <w:rsid w:val="005D2F33"/>
    <w:rsid w:val="0066760D"/>
    <w:rsid w:val="00681776"/>
    <w:rsid w:val="00740265"/>
    <w:rsid w:val="0075132E"/>
    <w:rsid w:val="00753352"/>
    <w:rsid w:val="00756A30"/>
    <w:rsid w:val="007666AD"/>
    <w:rsid w:val="007B527C"/>
    <w:rsid w:val="007D2CC3"/>
    <w:rsid w:val="007D75AC"/>
    <w:rsid w:val="007E3C54"/>
    <w:rsid w:val="00824F07"/>
    <w:rsid w:val="00826792"/>
    <w:rsid w:val="0085342F"/>
    <w:rsid w:val="00892104"/>
    <w:rsid w:val="008B1222"/>
    <w:rsid w:val="008B1BF3"/>
    <w:rsid w:val="008B690F"/>
    <w:rsid w:val="008D32F9"/>
    <w:rsid w:val="00944F5D"/>
    <w:rsid w:val="009831C3"/>
    <w:rsid w:val="00A12D12"/>
    <w:rsid w:val="00A83BEC"/>
    <w:rsid w:val="00B5272C"/>
    <w:rsid w:val="00B91705"/>
    <w:rsid w:val="00BA7978"/>
    <w:rsid w:val="00C37E89"/>
    <w:rsid w:val="00C80E18"/>
    <w:rsid w:val="00CF57C5"/>
    <w:rsid w:val="00D008F6"/>
    <w:rsid w:val="00D101F6"/>
    <w:rsid w:val="00DE41DF"/>
    <w:rsid w:val="00DF3879"/>
    <w:rsid w:val="00E07F53"/>
    <w:rsid w:val="00E32160"/>
    <w:rsid w:val="00E82DAA"/>
    <w:rsid w:val="00E95DBE"/>
    <w:rsid w:val="00EB7B77"/>
    <w:rsid w:val="00F07346"/>
    <w:rsid w:val="00F8390B"/>
    <w:rsid w:val="00FA071D"/>
    <w:rsid w:val="00FC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926F"/>
  <w15:chartTrackingRefBased/>
  <w15:docId w15:val="{DC742149-9910-4385-82FA-45A181BD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83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C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C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6">
    <w:name w:val="heading 6"/>
    <w:basedOn w:val="Normal"/>
    <w:link w:val="Titre6Car"/>
    <w:uiPriority w:val="9"/>
    <w:qFormat/>
    <w:rsid w:val="00F8390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90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8390B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unhideWhenUsed/>
    <w:rsid w:val="00F8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1">
    <w:name w:val="Date1"/>
    <w:basedOn w:val="Policepardfaut"/>
    <w:rsid w:val="00F8390B"/>
  </w:style>
  <w:style w:type="character" w:customStyle="1" w:styleId="author">
    <w:name w:val="author"/>
    <w:basedOn w:val="Policepardfaut"/>
    <w:rsid w:val="00F8390B"/>
  </w:style>
  <w:style w:type="character" w:styleId="Lienhypertexte">
    <w:name w:val="Hyperlink"/>
    <w:basedOn w:val="Policepardfaut"/>
    <w:uiPriority w:val="99"/>
    <w:unhideWhenUsed/>
    <w:rsid w:val="00F8390B"/>
    <w:rPr>
      <w:color w:val="0000FF"/>
      <w:u w:val="single"/>
    </w:rPr>
  </w:style>
  <w:style w:type="character" w:customStyle="1" w:styleId="categories-links">
    <w:name w:val="categories-links"/>
    <w:basedOn w:val="Policepardfaut"/>
    <w:rsid w:val="00F8390B"/>
  </w:style>
  <w:style w:type="character" w:customStyle="1" w:styleId="a2alabel">
    <w:name w:val="a2a_label"/>
    <w:basedOn w:val="Policepardfaut"/>
    <w:rsid w:val="00F8390B"/>
  </w:style>
  <w:style w:type="character" w:styleId="lev">
    <w:name w:val="Strong"/>
    <w:basedOn w:val="Policepardfaut"/>
    <w:uiPriority w:val="22"/>
    <w:qFormat/>
    <w:rsid w:val="00F8390B"/>
    <w:rPr>
      <w:b/>
      <w:bCs/>
    </w:rPr>
  </w:style>
  <w:style w:type="character" w:styleId="Accentuation">
    <w:name w:val="Emphasis"/>
    <w:basedOn w:val="Policepardfaut"/>
    <w:uiPriority w:val="20"/>
    <w:qFormat/>
    <w:rsid w:val="00F8390B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7E3C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E3C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ss-1fdfc6t">
    <w:name w:val="css-1fdfc6t"/>
    <w:basedOn w:val="Normal"/>
    <w:rsid w:val="007E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ss-1xovt06">
    <w:name w:val="css-1xovt06"/>
    <w:basedOn w:val="Policepardfaut"/>
    <w:rsid w:val="007E3C54"/>
  </w:style>
  <w:style w:type="paragraph" w:styleId="Sansinterligne">
    <w:name w:val="No Spacing"/>
    <w:uiPriority w:val="1"/>
    <w:qFormat/>
    <w:rsid w:val="007E3C54"/>
    <w:pPr>
      <w:spacing w:after="0" w:line="240" w:lineRule="auto"/>
    </w:pPr>
  </w:style>
  <w:style w:type="paragraph" w:customStyle="1" w:styleId="css-1coepuv">
    <w:name w:val="css-1coepuv"/>
    <w:basedOn w:val="Normal"/>
    <w:rsid w:val="005D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-separator">
    <w:name w:val="date-separator"/>
    <w:basedOn w:val="Policepardfaut"/>
    <w:rsid w:val="005D2F33"/>
  </w:style>
  <w:style w:type="character" w:customStyle="1" w:styleId="date-updated">
    <w:name w:val="date-updated"/>
    <w:basedOn w:val="Policepardfaut"/>
    <w:rsid w:val="005D2F33"/>
  </w:style>
  <w:style w:type="character" w:customStyle="1" w:styleId="surtitle">
    <w:name w:val="surtitle"/>
    <w:basedOn w:val="Policepardfaut"/>
    <w:rsid w:val="00B5272C"/>
  </w:style>
  <w:style w:type="paragraph" w:customStyle="1" w:styleId="article-intro">
    <w:name w:val="article-intro"/>
    <w:basedOn w:val="Normal"/>
    <w:rsid w:val="00B5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-author-name">
    <w:name w:val="meta-author-name"/>
    <w:basedOn w:val="Normal"/>
    <w:rsid w:val="00B5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horname">
    <w:name w:val="author_name"/>
    <w:basedOn w:val="Policepardfaut"/>
    <w:rsid w:val="0017410B"/>
  </w:style>
  <w:style w:type="character" w:styleId="Mentionnonrsolue">
    <w:name w:val="Unresolved Mention"/>
    <w:basedOn w:val="Policepardfaut"/>
    <w:uiPriority w:val="99"/>
    <w:semiHidden/>
    <w:unhideWhenUsed/>
    <w:rsid w:val="008B6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3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9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2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7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9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8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3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4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6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62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4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9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0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42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quipe.fr/Football/Article/Le-pape-francois-mort-ce-lundi-ce-souverain-pontife-qui-aimait-le-foot/15559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17</cp:revision>
  <dcterms:created xsi:type="dcterms:W3CDTF">2022-05-20T07:45:00Z</dcterms:created>
  <dcterms:modified xsi:type="dcterms:W3CDTF">2025-04-29T15:25:00Z</dcterms:modified>
</cp:coreProperties>
</file>