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F0E3" w14:textId="77777777" w:rsidR="00D7232E" w:rsidRDefault="00D7232E" w:rsidP="00D7232E">
      <w:pPr>
        <w:pStyle w:val="Sansinterligne"/>
        <w:rPr>
          <w:rFonts w:ascii="Tahoma" w:hAnsi="Tahoma" w:cs="Tahoma"/>
          <w:b/>
          <w:bCs/>
        </w:rPr>
      </w:pPr>
      <w:r w:rsidRPr="00D7232E">
        <w:rPr>
          <w:rFonts w:ascii="Tahoma" w:hAnsi="Tahoma" w:cs="Tahoma"/>
          <w:b/>
          <w:bCs/>
        </w:rPr>
        <w:t xml:space="preserve">Histoire de la première église olympique </w:t>
      </w:r>
      <w:proofErr w:type="spellStart"/>
      <w:r w:rsidRPr="00D7232E">
        <w:rPr>
          <w:rFonts w:ascii="Tahoma" w:hAnsi="Tahoma" w:cs="Tahoma"/>
          <w:b/>
          <w:bCs/>
        </w:rPr>
        <w:t>oecuménique</w:t>
      </w:r>
      <w:proofErr w:type="spellEnd"/>
      <w:r w:rsidRPr="00D7232E">
        <w:rPr>
          <w:rFonts w:ascii="Tahoma" w:hAnsi="Tahoma" w:cs="Tahoma"/>
          <w:b/>
          <w:bCs/>
        </w:rPr>
        <w:t xml:space="preserve"> et </w:t>
      </w:r>
      <w:proofErr w:type="spellStart"/>
      <w:r w:rsidRPr="00D7232E">
        <w:rPr>
          <w:rFonts w:ascii="Tahoma" w:hAnsi="Tahoma" w:cs="Tahoma"/>
          <w:b/>
          <w:bCs/>
        </w:rPr>
        <w:t>inter-confessionnelle</w:t>
      </w:r>
      <w:proofErr w:type="spellEnd"/>
      <w:r w:rsidRPr="00D7232E">
        <w:rPr>
          <w:rFonts w:ascii="Tahoma" w:hAnsi="Tahoma" w:cs="Tahoma"/>
          <w:b/>
          <w:bCs/>
        </w:rPr>
        <w:t xml:space="preserve"> de l’histoire du sport international</w:t>
      </w:r>
    </w:p>
    <w:p w14:paraId="2BB85071" w14:textId="77777777" w:rsidR="00D7232E" w:rsidRPr="00D7232E" w:rsidRDefault="00D7232E" w:rsidP="00D7232E">
      <w:pPr>
        <w:pStyle w:val="Sansinterligne"/>
        <w:rPr>
          <w:rFonts w:ascii="Tahoma" w:hAnsi="Tahoma" w:cs="Tahoma"/>
          <w:b/>
          <w:bCs/>
        </w:rPr>
      </w:pPr>
    </w:p>
    <w:p w14:paraId="1F72CB5C" w14:textId="77777777" w:rsidR="00D7232E" w:rsidRDefault="00D7232E" w:rsidP="00D7232E">
      <w:pPr>
        <w:pStyle w:val="Sansinterligne"/>
        <w:rPr>
          <w:rFonts w:ascii="Tahoma" w:hAnsi="Tahoma" w:cs="Tahoma"/>
        </w:rPr>
      </w:pPr>
    </w:p>
    <w:p w14:paraId="353A1C04" w14:textId="4D164019" w:rsidR="00D7232E" w:rsidRPr="00D7232E" w:rsidRDefault="00D7232E" w:rsidP="00D7232E">
      <w:pPr>
        <w:pStyle w:val="Sansinterligne"/>
        <w:jc w:val="both"/>
        <w:rPr>
          <w:rFonts w:ascii="Tahoma" w:hAnsi="Tahoma" w:cs="Tahoma"/>
        </w:rPr>
      </w:pPr>
      <w:r w:rsidRPr="00D7232E">
        <w:rPr>
          <w:rFonts w:ascii="Tahoma" w:hAnsi="Tahoma" w:cs="Tahoma"/>
        </w:rPr>
        <w:t xml:space="preserve">Le projet de cette église s’est inspiré de la construction de l’église </w:t>
      </w:r>
      <w:proofErr w:type="spellStart"/>
      <w:r w:rsidRPr="00D7232E">
        <w:rPr>
          <w:rFonts w:ascii="Tahoma" w:hAnsi="Tahoma" w:cs="Tahoma"/>
        </w:rPr>
        <w:t>inter-confessionnelle</w:t>
      </w:r>
      <w:proofErr w:type="spellEnd"/>
      <w:r w:rsidRPr="00D7232E">
        <w:rPr>
          <w:rFonts w:ascii="Tahoma" w:hAnsi="Tahoma" w:cs="Tahoma"/>
        </w:rPr>
        <w:t xml:space="preserve"> de Téhéran, construite en 1962. L’édifice abrite aujourd’hui la paroisse du patriarche Abraham, père des 3 monothéismes, ainsi qu’une maison de la jeunesse chrétienne. Découvrez l’histoire de l’église olympique des JO’92.</w:t>
      </w:r>
    </w:p>
    <w:p w14:paraId="773B1736" w14:textId="77777777" w:rsidR="00D7232E" w:rsidRDefault="00D7232E" w:rsidP="00D7232E">
      <w:pPr>
        <w:pStyle w:val="Sansinterligne"/>
        <w:jc w:val="both"/>
        <w:rPr>
          <w:rFonts w:ascii="Tahoma" w:hAnsi="Tahoma" w:cs="Tahoma"/>
          <w:b/>
          <w:bCs/>
        </w:rPr>
      </w:pPr>
    </w:p>
    <w:p w14:paraId="1151A058" w14:textId="58F2D751" w:rsidR="00D7232E" w:rsidRPr="00D7232E" w:rsidRDefault="00D7232E" w:rsidP="00D7232E">
      <w:pPr>
        <w:pStyle w:val="Sansinterligne"/>
        <w:jc w:val="both"/>
        <w:rPr>
          <w:rFonts w:ascii="Tahoma" w:hAnsi="Tahoma" w:cs="Tahoma"/>
          <w:b/>
          <w:bCs/>
        </w:rPr>
      </w:pPr>
      <w:r w:rsidRPr="00D7232E">
        <w:rPr>
          <w:rFonts w:ascii="Tahoma" w:hAnsi="Tahoma" w:cs="Tahoma"/>
          <w:b/>
          <w:bCs/>
        </w:rPr>
        <w:t>Barcelone se réveille.</w:t>
      </w:r>
    </w:p>
    <w:p w14:paraId="7B0703CB" w14:textId="77777777" w:rsidR="00D7232E" w:rsidRDefault="00D7232E" w:rsidP="00D7232E">
      <w:pPr>
        <w:pStyle w:val="Sansinterligne"/>
        <w:jc w:val="both"/>
        <w:rPr>
          <w:rFonts w:ascii="Tahoma" w:hAnsi="Tahoma" w:cs="Tahoma"/>
        </w:rPr>
      </w:pPr>
    </w:p>
    <w:p w14:paraId="070F386A" w14:textId="704AF10A" w:rsidR="00D7232E" w:rsidRDefault="00D7232E" w:rsidP="00D7232E">
      <w:pPr>
        <w:pStyle w:val="Sansinterligne"/>
        <w:jc w:val="both"/>
        <w:rPr>
          <w:rFonts w:ascii="Tahoma" w:hAnsi="Tahoma" w:cs="Tahoma"/>
        </w:rPr>
      </w:pPr>
      <w:r w:rsidRPr="00D7232E">
        <w:rPr>
          <w:rFonts w:ascii="Tahoma" w:hAnsi="Tahoma" w:cs="Tahoma"/>
        </w:rPr>
        <w:t xml:space="preserve">En 1992, l’Espagne fait un grand bond en avant avec la célébration de l’Expo universelle de Séville et des Jeux Olympiques de Barcelone. Plus particulièrement, les Jo eurent un impact réel sur la </w:t>
      </w:r>
      <w:proofErr w:type="gramStart"/>
      <w:r w:rsidRPr="00D7232E">
        <w:rPr>
          <w:rFonts w:ascii="Tahoma" w:hAnsi="Tahoma" w:cs="Tahoma"/>
        </w:rPr>
        <w:t>ville:</w:t>
      </w:r>
      <w:proofErr w:type="gramEnd"/>
      <w:r w:rsidRPr="00D7232E">
        <w:rPr>
          <w:rFonts w:ascii="Tahoma" w:hAnsi="Tahoma" w:cs="Tahoma"/>
        </w:rPr>
        <w:t xml:space="preserve"> l’idée dès 1986, date de sa nomination, était de sortir du carcan industriel (les usines se situaient surtout le long du littoral) et de s’ouvrir au tourisme. Les Jo’92 sont le premier grand évènement sportif qui a coïncidé avec la fin de la guerre froide et la première retransmission interplanétaire via satellites</w:t>
      </w:r>
      <w:r>
        <w:rPr>
          <w:rFonts w:ascii="Tahoma" w:hAnsi="Tahoma" w:cs="Tahoma"/>
        </w:rPr>
        <w:t xml:space="preserve"> </w:t>
      </w:r>
      <w:r w:rsidRPr="00D7232E">
        <w:rPr>
          <w:rFonts w:ascii="Tahoma" w:hAnsi="Tahoma" w:cs="Tahoma"/>
        </w:rPr>
        <w:t>!</w:t>
      </w:r>
    </w:p>
    <w:p w14:paraId="276C4260" w14:textId="7D04E5C3" w:rsidR="00D7232E" w:rsidRPr="00D7232E" w:rsidRDefault="00D7232E" w:rsidP="00D7232E">
      <w:pPr>
        <w:pStyle w:val="Sansinterligne"/>
        <w:jc w:val="both"/>
        <w:rPr>
          <w:rFonts w:ascii="Tahoma" w:hAnsi="Tahoma" w:cs="Tahoma"/>
        </w:rPr>
      </w:pPr>
    </w:p>
    <w:p w14:paraId="7F3B1C09" w14:textId="77777777" w:rsidR="00D7232E" w:rsidRPr="00D7232E" w:rsidRDefault="00D7232E" w:rsidP="00D7232E">
      <w:pPr>
        <w:pStyle w:val="Sansinterligne"/>
        <w:jc w:val="both"/>
        <w:rPr>
          <w:rFonts w:ascii="Tahoma" w:hAnsi="Tahoma" w:cs="Tahoma"/>
          <w:b/>
          <w:bCs/>
        </w:rPr>
      </w:pPr>
      <w:r w:rsidRPr="00D7232E">
        <w:rPr>
          <w:rFonts w:ascii="Tahoma" w:hAnsi="Tahoma" w:cs="Tahoma"/>
          <w:b/>
          <w:bCs/>
        </w:rPr>
        <w:t xml:space="preserve">Un centre </w:t>
      </w:r>
      <w:proofErr w:type="spellStart"/>
      <w:r w:rsidRPr="00D7232E">
        <w:rPr>
          <w:rFonts w:ascii="Tahoma" w:hAnsi="Tahoma" w:cs="Tahoma"/>
          <w:b/>
          <w:bCs/>
        </w:rPr>
        <w:t>oecuménique</w:t>
      </w:r>
      <w:proofErr w:type="spellEnd"/>
      <w:r w:rsidRPr="00D7232E">
        <w:rPr>
          <w:rFonts w:ascii="Tahoma" w:hAnsi="Tahoma" w:cs="Tahoma"/>
          <w:b/>
          <w:bCs/>
        </w:rPr>
        <w:t xml:space="preserve"> innovant.</w:t>
      </w:r>
    </w:p>
    <w:p w14:paraId="61F8978B" w14:textId="77777777" w:rsidR="00D7232E" w:rsidRDefault="00D7232E" w:rsidP="00D7232E">
      <w:pPr>
        <w:pStyle w:val="Sansinterligne"/>
        <w:jc w:val="both"/>
        <w:rPr>
          <w:rFonts w:ascii="Tahoma" w:hAnsi="Tahoma" w:cs="Tahoma"/>
        </w:rPr>
      </w:pPr>
    </w:p>
    <w:p w14:paraId="19AF8A32" w14:textId="060DFEE7" w:rsidR="00D7232E" w:rsidRPr="00D7232E" w:rsidRDefault="00D7232E" w:rsidP="00D7232E">
      <w:pPr>
        <w:pStyle w:val="Sansinterligne"/>
        <w:jc w:val="both"/>
        <w:rPr>
          <w:rFonts w:ascii="Tahoma" w:hAnsi="Tahoma" w:cs="Tahoma"/>
        </w:rPr>
      </w:pPr>
      <w:r w:rsidRPr="00D7232E">
        <w:rPr>
          <w:rFonts w:ascii="Tahoma" w:hAnsi="Tahoma" w:cs="Tahoma"/>
        </w:rPr>
        <w:t xml:space="preserve">C’est dans ce contexte euphorique qu’a été planifié la construction de l’église. Située à la limite du village olympique et du cimetière de </w:t>
      </w:r>
      <w:proofErr w:type="spellStart"/>
      <w:r w:rsidRPr="00D7232E">
        <w:rPr>
          <w:rFonts w:ascii="Tahoma" w:hAnsi="Tahoma" w:cs="Tahoma"/>
        </w:rPr>
        <w:t>Poblenou</w:t>
      </w:r>
      <w:proofErr w:type="spellEnd"/>
      <w:r w:rsidRPr="00D7232E">
        <w:rPr>
          <w:rFonts w:ascii="Tahoma" w:hAnsi="Tahoma" w:cs="Tahoma"/>
        </w:rPr>
        <w:t xml:space="preserve">, la paroisse a été inauguré par l’archevêché de Barcelone à l’occasion des Jeux olympiques de 1992. Destinée à l’étude et aux rencontres </w:t>
      </w:r>
      <w:proofErr w:type="spellStart"/>
      <w:r w:rsidRPr="00D7232E">
        <w:rPr>
          <w:rFonts w:ascii="Tahoma" w:hAnsi="Tahoma" w:cs="Tahoma"/>
        </w:rPr>
        <w:t>oecuméniques</w:t>
      </w:r>
      <w:proofErr w:type="spellEnd"/>
      <w:r w:rsidRPr="00D7232E">
        <w:rPr>
          <w:rFonts w:ascii="Tahoma" w:hAnsi="Tahoma" w:cs="Tahoma"/>
        </w:rPr>
        <w:t>, les athlètes de toutes confessions religieuses pouvaient donc s’y recueillir.</w:t>
      </w:r>
    </w:p>
    <w:p w14:paraId="7E555CA1" w14:textId="77777777" w:rsidR="00D7232E" w:rsidRPr="00D7232E" w:rsidRDefault="00D7232E" w:rsidP="00D7232E">
      <w:pPr>
        <w:pStyle w:val="Sansinterligne"/>
        <w:jc w:val="both"/>
        <w:rPr>
          <w:rFonts w:ascii="Tahoma" w:hAnsi="Tahoma" w:cs="Tahoma"/>
        </w:rPr>
      </w:pPr>
      <w:r w:rsidRPr="00D7232E">
        <w:rPr>
          <w:rFonts w:ascii="Tahoma" w:hAnsi="Tahoma" w:cs="Tahoma"/>
        </w:rPr>
        <w:t> </w:t>
      </w:r>
    </w:p>
    <w:p w14:paraId="2BCF7CBC" w14:textId="77777777" w:rsidR="00D7232E" w:rsidRPr="00D7232E" w:rsidRDefault="00D7232E" w:rsidP="00D7232E">
      <w:pPr>
        <w:pStyle w:val="Sansinterligne"/>
        <w:jc w:val="both"/>
        <w:rPr>
          <w:rFonts w:ascii="Tahoma" w:hAnsi="Tahoma" w:cs="Tahoma"/>
        </w:rPr>
      </w:pPr>
      <w:r w:rsidRPr="00D7232E">
        <w:rPr>
          <w:rFonts w:ascii="Tahoma" w:hAnsi="Tahoma" w:cs="Tahoma"/>
        </w:rPr>
        <w:t xml:space="preserve">Pendant les Jeux Olympiques, chaque équipe olympique disposait en effet d’un </w:t>
      </w:r>
      <w:proofErr w:type="gramStart"/>
      <w:r w:rsidRPr="00D7232E">
        <w:rPr>
          <w:rFonts w:ascii="Tahoma" w:hAnsi="Tahoma" w:cs="Tahoma"/>
        </w:rPr>
        <w:t>pasteur:</w:t>
      </w:r>
      <w:proofErr w:type="gramEnd"/>
      <w:r w:rsidRPr="00D7232E">
        <w:rPr>
          <w:rFonts w:ascii="Tahoma" w:hAnsi="Tahoma" w:cs="Tahoma"/>
        </w:rPr>
        <w:t xml:space="preserve"> en tout, 25 religieux de confessions différentes étaient présents. Chaque religion avait un lieu de culte permanent et pouvait célébrer, dans la nef principale du bâtiment, 1 grande « messe » par semaine. L’idée a été accueilli avec un grand enthousiasme et l’expérience spirituelle s’est poursuivi durant les Jeux Paralympiques du même été.</w:t>
      </w:r>
    </w:p>
    <w:p w14:paraId="51F0EFAB" w14:textId="3FEF652C" w:rsidR="00D7232E" w:rsidRPr="00D7232E" w:rsidRDefault="00D7232E" w:rsidP="00D7232E">
      <w:pPr>
        <w:pStyle w:val="Sansinterligne"/>
        <w:jc w:val="both"/>
        <w:rPr>
          <w:rFonts w:ascii="Tahoma" w:hAnsi="Tahoma" w:cs="Tahoma"/>
        </w:rPr>
      </w:pPr>
    </w:p>
    <w:p w14:paraId="232755E1" w14:textId="77777777" w:rsidR="00D7232E" w:rsidRPr="00D7232E" w:rsidRDefault="00D7232E" w:rsidP="00D7232E">
      <w:pPr>
        <w:pStyle w:val="Sansinterligne"/>
        <w:jc w:val="both"/>
        <w:rPr>
          <w:rFonts w:ascii="Tahoma" w:hAnsi="Tahoma" w:cs="Tahoma"/>
          <w:b/>
          <w:bCs/>
        </w:rPr>
      </w:pPr>
      <w:r w:rsidRPr="00D7232E">
        <w:rPr>
          <w:rFonts w:ascii="Tahoma" w:hAnsi="Tahoma" w:cs="Tahoma"/>
          <w:b/>
          <w:bCs/>
        </w:rPr>
        <w:t>Une drôle de construction.</w:t>
      </w:r>
    </w:p>
    <w:p w14:paraId="13B0CFF5" w14:textId="77777777" w:rsidR="00D7232E" w:rsidRDefault="00D7232E" w:rsidP="00D7232E">
      <w:pPr>
        <w:pStyle w:val="Sansinterligne"/>
        <w:jc w:val="both"/>
        <w:rPr>
          <w:rFonts w:ascii="Tahoma" w:hAnsi="Tahoma" w:cs="Tahoma"/>
        </w:rPr>
      </w:pPr>
    </w:p>
    <w:p w14:paraId="37165BA6" w14:textId="18DA8F1B" w:rsidR="00D7232E" w:rsidRDefault="00D7232E" w:rsidP="00D7232E">
      <w:pPr>
        <w:pStyle w:val="Sansinterligne"/>
        <w:jc w:val="both"/>
        <w:rPr>
          <w:rFonts w:ascii="Tahoma" w:hAnsi="Tahoma" w:cs="Tahoma"/>
        </w:rPr>
      </w:pPr>
      <w:r w:rsidRPr="00D7232E">
        <w:rPr>
          <w:rFonts w:ascii="Tahoma" w:hAnsi="Tahoma" w:cs="Tahoma"/>
        </w:rPr>
        <w:t>La conception du centre a été confié aux architectes Josep Benedito et Agustí Mateos qui eurent la difficile tâche de créer un espace commun où pouvaient se pratiquer différentes religions.</w:t>
      </w:r>
    </w:p>
    <w:p w14:paraId="459339E5" w14:textId="77777777" w:rsidR="00D7232E" w:rsidRPr="00D7232E" w:rsidRDefault="00D7232E" w:rsidP="00D7232E">
      <w:pPr>
        <w:pStyle w:val="Sansinterligne"/>
        <w:jc w:val="both"/>
        <w:rPr>
          <w:rFonts w:ascii="Tahoma" w:hAnsi="Tahoma" w:cs="Tahoma"/>
        </w:rPr>
      </w:pPr>
    </w:p>
    <w:p w14:paraId="6FC6D102" w14:textId="77777777" w:rsidR="00D7232E" w:rsidRPr="00D7232E" w:rsidRDefault="00D7232E" w:rsidP="00D7232E">
      <w:pPr>
        <w:pStyle w:val="Sansinterligne"/>
        <w:jc w:val="both"/>
        <w:rPr>
          <w:rFonts w:ascii="Tahoma" w:hAnsi="Tahoma" w:cs="Tahoma"/>
        </w:rPr>
      </w:pPr>
      <w:r w:rsidRPr="00D7232E">
        <w:rPr>
          <w:rFonts w:ascii="Tahoma" w:hAnsi="Tahoma" w:cs="Tahoma"/>
        </w:rPr>
        <w:t xml:space="preserve">La forme générale de la structure est d’inspiration </w:t>
      </w:r>
      <w:proofErr w:type="gramStart"/>
      <w:r w:rsidRPr="00D7232E">
        <w:rPr>
          <w:rFonts w:ascii="Tahoma" w:hAnsi="Tahoma" w:cs="Tahoma"/>
        </w:rPr>
        <w:t>marine:</w:t>
      </w:r>
      <w:proofErr w:type="gramEnd"/>
      <w:r w:rsidRPr="00D7232E">
        <w:rPr>
          <w:rFonts w:ascii="Tahoma" w:hAnsi="Tahoma" w:cs="Tahoma"/>
        </w:rPr>
        <w:t xml:space="preserve"> en vue aérienne, l’ensemble ressemble à un poisson et la croix fait penser à un mât. La singularité du bâtiment réside surtout dans l’absence d’angle droit et dans sa luminosité naturelle.</w:t>
      </w:r>
    </w:p>
    <w:p w14:paraId="394D3489" w14:textId="77777777" w:rsidR="00D7232E" w:rsidRPr="00D7232E" w:rsidRDefault="00D7232E" w:rsidP="00D7232E">
      <w:pPr>
        <w:pStyle w:val="Sansinterligne"/>
        <w:jc w:val="both"/>
        <w:rPr>
          <w:rFonts w:ascii="Tahoma" w:hAnsi="Tahoma" w:cs="Tahoma"/>
        </w:rPr>
      </w:pPr>
      <w:r w:rsidRPr="00D7232E">
        <w:rPr>
          <w:rFonts w:ascii="Tahoma" w:hAnsi="Tahoma" w:cs="Tahoma"/>
        </w:rPr>
        <w:t> </w:t>
      </w:r>
    </w:p>
    <w:p w14:paraId="61E53A84" w14:textId="77777777" w:rsidR="00D7232E" w:rsidRPr="00D7232E" w:rsidRDefault="00D7232E" w:rsidP="00D7232E">
      <w:pPr>
        <w:pStyle w:val="Sansinterligne"/>
        <w:jc w:val="both"/>
        <w:rPr>
          <w:rFonts w:ascii="Tahoma" w:hAnsi="Tahoma" w:cs="Tahoma"/>
        </w:rPr>
      </w:pPr>
      <w:r w:rsidRPr="00D7232E">
        <w:rPr>
          <w:rFonts w:ascii="Tahoma" w:hAnsi="Tahoma" w:cs="Tahoma"/>
        </w:rPr>
        <w:t xml:space="preserve">En effet, le bâtiment détonne dans le paysage urbain du quartier de la Vila </w:t>
      </w:r>
      <w:proofErr w:type="spellStart"/>
      <w:r w:rsidRPr="00D7232E">
        <w:rPr>
          <w:rFonts w:ascii="Tahoma" w:hAnsi="Tahoma" w:cs="Tahoma"/>
        </w:rPr>
        <w:t>Olimpica</w:t>
      </w:r>
      <w:proofErr w:type="spellEnd"/>
      <w:r w:rsidRPr="00D7232E">
        <w:rPr>
          <w:rFonts w:ascii="Tahoma" w:hAnsi="Tahoma" w:cs="Tahoma"/>
        </w:rPr>
        <w:t>. Le quartier est certes moderne mais il est aussi froid et rationnel…et l’église, avec ses formes ondulantes, offre une perspective insolite de l’ensemble.</w:t>
      </w:r>
    </w:p>
    <w:p w14:paraId="3202D67C" w14:textId="3E4E2561" w:rsidR="00D7232E" w:rsidRPr="00D7232E" w:rsidRDefault="00D7232E" w:rsidP="00D7232E">
      <w:pPr>
        <w:pStyle w:val="Sansinterligne"/>
        <w:rPr>
          <w:rFonts w:ascii="Tahoma" w:hAnsi="Tahoma" w:cs="Tahoma"/>
        </w:rPr>
      </w:pPr>
      <w:r w:rsidRPr="00D7232E">
        <w:rPr>
          <w:rFonts w:ascii="Tahoma" w:hAnsi="Tahoma" w:cs="Tahoma"/>
        </w:rPr>
        <w:lastRenderedPageBreak/>
        <w:drawing>
          <wp:inline distT="0" distB="0" distL="0" distR="0" wp14:anchorId="56563B11" wp14:editId="73813153">
            <wp:extent cx="6645910" cy="6628130"/>
            <wp:effectExtent l="0" t="0" r="2540" b="1270"/>
            <wp:docPr id="2059343286" name="Image 4" descr="Église JO'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glise JO'9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45910" cy="6628130"/>
                    </a:xfrm>
                    <a:prstGeom prst="rect">
                      <a:avLst/>
                    </a:prstGeom>
                    <a:noFill/>
                    <a:ln>
                      <a:noFill/>
                    </a:ln>
                  </pic:spPr>
                </pic:pic>
              </a:graphicData>
            </a:graphic>
          </wp:inline>
        </w:drawing>
      </w:r>
    </w:p>
    <w:p w14:paraId="4933FE80" w14:textId="77777777" w:rsidR="000575D1" w:rsidRPr="00D7232E" w:rsidRDefault="000575D1" w:rsidP="00D7232E">
      <w:pPr>
        <w:pStyle w:val="Sansinterligne"/>
        <w:rPr>
          <w:rFonts w:ascii="Tahoma" w:hAnsi="Tahoma" w:cs="Tahoma"/>
        </w:rPr>
      </w:pPr>
    </w:p>
    <w:sectPr w:rsidR="000575D1" w:rsidRPr="00D7232E" w:rsidSect="00D7232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367"/>
    <w:rsid w:val="000575D1"/>
    <w:rsid w:val="003F3A21"/>
    <w:rsid w:val="005E65FA"/>
    <w:rsid w:val="00B61367"/>
    <w:rsid w:val="00D723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7276C"/>
  <w15:chartTrackingRefBased/>
  <w15:docId w15:val="{C61C7801-D5F1-4365-AB67-03CA589CE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61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61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6136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6136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6136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6136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6136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6136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6136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6136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6136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6136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6136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6136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6136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6136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6136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61367"/>
    <w:rPr>
      <w:rFonts w:eastAsiaTheme="majorEastAsia" w:cstheme="majorBidi"/>
      <w:color w:val="272727" w:themeColor="text1" w:themeTint="D8"/>
    </w:rPr>
  </w:style>
  <w:style w:type="paragraph" w:styleId="Titre">
    <w:name w:val="Title"/>
    <w:basedOn w:val="Normal"/>
    <w:next w:val="Normal"/>
    <w:link w:val="TitreCar"/>
    <w:uiPriority w:val="10"/>
    <w:qFormat/>
    <w:rsid w:val="00B61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6136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6136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6136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61367"/>
    <w:pPr>
      <w:spacing w:before="160"/>
      <w:jc w:val="center"/>
    </w:pPr>
    <w:rPr>
      <w:i/>
      <w:iCs/>
      <w:color w:val="404040" w:themeColor="text1" w:themeTint="BF"/>
    </w:rPr>
  </w:style>
  <w:style w:type="character" w:customStyle="1" w:styleId="CitationCar">
    <w:name w:val="Citation Car"/>
    <w:basedOn w:val="Policepardfaut"/>
    <w:link w:val="Citation"/>
    <w:uiPriority w:val="29"/>
    <w:rsid w:val="00B61367"/>
    <w:rPr>
      <w:i/>
      <w:iCs/>
      <w:color w:val="404040" w:themeColor="text1" w:themeTint="BF"/>
    </w:rPr>
  </w:style>
  <w:style w:type="paragraph" w:styleId="Paragraphedeliste">
    <w:name w:val="List Paragraph"/>
    <w:basedOn w:val="Normal"/>
    <w:uiPriority w:val="34"/>
    <w:qFormat/>
    <w:rsid w:val="00B61367"/>
    <w:pPr>
      <w:ind w:left="720"/>
      <w:contextualSpacing/>
    </w:pPr>
  </w:style>
  <w:style w:type="character" w:styleId="Accentuationintense">
    <w:name w:val="Intense Emphasis"/>
    <w:basedOn w:val="Policepardfaut"/>
    <w:uiPriority w:val="21"/>
    <w:qFormat/>
    <w:rsid w:val="00B61367"/>
    <w:rPr>
      <w:i/>
      <w:iCs/>
      <w:color w:val="0F4761" w:themeColor="accent1" w:themeShade="BF"/>
    </w:rPr>
  </w:style>
  <w:style w:type="paragraph" w:styleId="Citationintense">
    <w:name w:val="Intense Quote"/>
    <w:basedOn w:val="Normal"/>
    <w:next w:val="Normal"/>
    <w:link w:val="CitationintenseCar"/>
    <w:uiPriority w:val="30"/>
    <w:qFormat/>
    <w:rsid w:val="00B61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61367"/>
    <w:rPr>
      <w:i/>
      <w:iCs/>
      <w:color w:val="0F4761" w:themeColor="accent1" w:themeShade="BF"/>
    </w:rPr>
  </w:style>
  <w:style w:type="character" w:styleId="Rfrenceintense">
    <w:name w:val="Intense Reference"/>
    <w:basedOn w:val="Policepardfaut"/>
    <w:uiPriority w:val="32"/>
    <w:qFormat/>
    <w:rsid w:val="00B61367"/>
    <w:rPr>
      <w:b/>
      <w:bCs/>
      <w:smallCaps/>
      <w:color w:val="0F4761" w:themeColor="accent1" w:themeShade="BF"/>
      <w:spacing w:val="5"/>
    </w:rPr>
  </w:style>
  <w:style w:type="paragraph" w:styleId="Sansinterligne">
    <w:name w:val="No Spacing"/>
    <w:uiPriority w:val="1"/>
    <w:qFormat/>
    <w:rsid w:val="00D7232E"/>
    <w:pPr>
      <w:spacing w:after="0" w:line="240" w:lineRule="auto"/>
    </w:pPr>
  </w:style>
  <w:style w:type="character" w:styleId="Lienhypertexte">
    <w:name w:val="Hyperlink"/>
    <w:basedOn w:val="Policepardfaut"/>
    <w:uiPriority w:val="99"/>
    <w:unhideWhenUsed/>
    <w:rsid w:val="00D7232E"/>
    <w:rPr>
      <w:color w:val="467886" w:themeColor="hyperlink"/>
      <w:u w:val="single"/>
    </w:rPr>
  </w:style>
  <w:style w:type="character" w:styleId="Mentionnonrsolue">
    <w:name w:val="Unresolved Mention"/>
    <w:basedOn w:val="Policepardfaut"/>
    <w:uiPriority w:val="99"/>
    <w:semiHidden/>
    <w:unhideWhenUsed/>
    <w:rsid w:val="00D72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390</Words>
  <Characters>2146</Characters>
  <Application>Microsoft Office Word</Application>
  <DocSecurity>0</DocSecurity>
  <Lines>17</Lines>
  <Paragraphs>5</Paragraphs>
  <ScaleCrop>false</ScaleCrop>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2026-01-20T13:16:00Z</dcterms:created>
  <dcterms:modified xsi:type="dcterms:W3CDTF">2026-01-20T13:18:00Z</dcterms:modified>
</cp:coreProperties>
</file>