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49E4A" w14:textId="77777777" w:rsidR="00373756" w:rsidRDefault="00373756" w:rsidP="00373756">
      <w:pPr>
        <w:jc w:val="both"/>
        <w:rPr>
          <w:rFonts w:ascii="Times New Roman" w:eastAsia="Times New Roman" w:hAnsi="Times New Roman" w:cs="Times New Roman"/>
          <w:b/>
          <w:bCs/>
          <w:kern w:val="36"/>
          <w:sz w:val="28"/>
          <w:szCs w:val="28"/>
          <w:lang w:eastAsia="fr-FR"/>
        </w:rPr>
      </w:pPr>
      <w:r w:rsidRPr="00373756">
        <w:rPr>
          <w:rFonts w:ascii="Times New Roman" w:eastAsia="Times New Roman" w:hAnsi="Times New Roman" w:cs="Times New Roman"/>
          <w:b/>
          <w:bCs/>
          <w:kern w:val="36"/>
          <w:sz w:val="28"/>
          <w:szCs w:val="28"/>
          <w:lang w:eastAsia="fr-FR"/>
        </w:rPr>
        <w:t>Le président du CIO lance un appel lors du Sommet des dirigeants mondiaux sur les droits des enfants pour que tous les enfants puissent faire du sport en toute sécurité</w:t>
      </w:r>
    </w:p>
    <w:p w14:paraId="1E6F4D8B" w14:textId="77777777" w:rsidR="00373756" w:rsidRPr="00373756" w:rsidRDefault="00373756" w:rsidP="00373756">
      <w:pPr>
        <w:jc w:val="both"/>
        <w:rPr>
          <w:rFonts w:ascii="Times New Roman" w:eastAsia="Times New Roman" w:hAnsi="Times New Roman" w:cs="Times New Roman"/>
          <w:b/>
          <w:bCs/>
          <w:kern w:val="36"/>
          <w:sz w:val="28"/>
          <w:szCs w:val="28"/>
          <w:lang w:eastAsia="fr-FR"/>
        </w:rPr>
      </w:pPr>
    </w:p>
    <w:p w14:paraId="1B496F00"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S'adressant au Sommet des dirigeants mondiaux sur les droits des enfants présidé par Sa Sainteté le pape François et organisé au Vatican, le président du Comité International Olympique (CIO), Thomas Bach, a exhorté les participants à œuvrer ensemble pour que les enfants puissent faire valoir leur droit à une pratique sportive en toute sécurité.</w:t>
      </w:r>
    </w:p>
    <w:p w14:paraId="6B341F0D" w14:textId="6D21F7E5" w:rsidR="00373756" w:rsidRDefault="00373756" w:rsidP="00373756">
      <w:pPr>
        <w:ind w:firstLine="708"/>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 xml:space="preserve">04 février 2025 </w:t>
      </w:r>
      <w:r>
        <w:rPr>
          <w:rFonts w:ascii="Times New Roman" w:eastAsia="Times New Roman" w:hAnsi="Times New Roman" w:cs="Times New Roman"/>
          <w:kern w:val="36"/>
          <w:sz w:val="24"/>
          <w:szCs w:val="24"/>
          <w:lang w:eastAsia="fr-FR"/>
        </w:rPr>
        <w:t>-www.olympics.com</w:t>
      </w:r>
    </w:p>
    <w:p w14:paraId="09675DC3" w14:textId="77777777" w:rsidR="00373756" w:rsidRPr="00373756" w:rsidRDefault="00373756" w:rsidP="00373756">
      <w:pPr>
        <w:ind w:firstLine="708"/>
        <w:jc w:val="both"/>
        <w:rPr>
          <w:rFonts w:ascii="Times New Roman" w:eastAsia="Times New Roman" w:hAnsi="Times New Roman" w:cs="Times New Roman"/>
          <w:kern w:val="36"/>
          <w:sz w:val="24"/>
          <w:szCs w:val="24"/>
          <w:lang w:eastAsia="fr-FR"/>
        </w:rPr>
      </w:pPr>
    </w:p>
    <w:p w14:paraId="6B497342" w14:textId="4D02B454"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"Aujourd'hui, c'est un rappel de notre responsabilité collective qui nous est adressé : afin de bâtir un monde meilleur pour nos enfants, nous devons agir plus vite, viser plus haut, être plus forts – et nous devons le faire main dans la main", a-t-il déclaré lors de la table ronde sur "le droit de l'enfant au temps libre et aux loisirs".</w:t>
      </w:r>
    </w:p>
    <w:p w14:paraId="1AF17F7E"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C'est pourquoi j'invite toutes les personnes présentes ici aujourd'hui, quelle que soit leur mission dans la vie, à se joindre à nous pour veiller à ce que chaque enfant puisse exercer son droit à faire du sport dans un environnement sûr. Dans cet esprit, appliquons la devise olympique : Plus vite, plus haut, plus fort – ensemble.</w:t>
      </w:r>
    </w:p>
    <w:p w14:paraId="3DB4D03A"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Thomas BachPresident du CIO</w:t>
      </w:r>
    </w:p>
    <w:p w14:paraId="5CA51789"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Le président Thomas Bach a par ailleurs expliqué comment le sport pouvait enseigner aux enfants les valeurs universelles que sont le travail d'équipe, la discipline et le fair-play, ainsi que l'importance des règles, le respect mutuel et la joie que procure le fait de travailler ensemble à la réalisation d'un objectif commun.</w:t>
      </w:r>
    </w:p>
    <w:p w14:paraId="4484D423"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Enfin, il a rappelé le rôle de chef de file que joue le Mouvement olympique dans le domaine de la paix et de la solidarité, ce Mouvement ayant réuni des athlètes provenant des territoires des 206 Comités Nationaux Olympiques lors des Jeux Olympiques de Paris 2024.</w:t>
      </w:r>
    </w:p>
    <w:p w14:paraId="36CB15BC"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Offrir aux enfants la possibilité de faire du sport en toute sécurité</w:t>
      </w:r>
    </w:p>
    <w:p w14:paraId="280DB107"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 xml:space="preserve">Le président Thomas Bach a présenté deux initiatives montrant comment le CIO s'acquittait de sa responsabilité consistant à créer les conditions nécessaires pour que les enfants puissent faire du sport en toute sécurité : </w:t>
      </w:r>
      <w:hyperlink r:id="rId4" w:history="1">
        <w:r w:rsidRPr="00373756">
          <w:rPr>
            <w:rStyle w:val="Lienhypertexte"/>
            <w:rFonts w:ascii="Times New Roman" w:eastAsia="Times New Roman" w:hAnsi="Times New Roman" w:cs="Times New Roman"/>
            <w:kern w:val="36"/>
            <w:sz w:val="24"/>
            <w:szCs w:val="24"/>
            <w:lang w:eastAsia="fr-FR"/>
          </w:rPr>
          <w:t>le programme d'éducation aux valeurs olympiques</w:t>
        </w:r>
      </w:hyperlink>
      <w:r w:rsidRPr="00373756">
        <w:rPr>
          <w:rFonts w:ascii="Times New Roman" w:eastAsia="Times New Roman" w:hAnsi="Times New Roman" w:cs="Times New Roman"/>
          <w:kern w:val="36"/>
          <w:sz w:val="24"/>
          <w:szCs w:val="24"/>
          <w:lang w:eastAsia="fr-FR"/>
        </w:rPr>
        <w:t xml:space="preserve"> (PEVO) et </w:t>
      </w:r>
      <w:hyperlink r:id="rId5" w:history="1">
        <w:r w:rsidRPr="00373756">
          <w:rPr>
            <w:rStyle w:val="Lienhypertexte"/>
            <w:rFonts w:ascii="Times New Roman" w:eastAsia="Times New Roman" w:hAnsi="Times New Roman" w:cs="Times New Roman"/>
            <w:kern w:val="36"/>
            <w:sz w:val="24"/>
            <w:szCs w:val="24"/>
            <w:lang w:eastAsia="fr-FR"/>
          </w:rPr>
          <w:t>l'</w:t>
        </w:r>
        <w:r w:rsidRPr="00373756">
          <w:rPr>
            <w:rStyle w:val="Lienhypertexte"/>
            <w:rFonts w:ascii="Times New Roman" w:eastAsia="Times New Roman" w:hAnsi="Times New Roman" w:cs="Times New Roman"/>
            <w:i/>
            <w:iCs/>
            <w:kern w:val="36"/>
            <w:sz w:val="24"/>
            <w:szCs w:val="24"/>
            <w:lang w:eastAsia="fr-FR"/>
          </w:rPr>
          <w:t>Olympic Refuge Foundation</w:t>
        </w:r>
      </w:hyperlink>
      <w:r w:rsidRPr="00373756">
        <w:rPr>
          <w:rFonts w:ascii="Times New Roman" w:eastAsia="Times New Roman" w:hAnsi="Times New Roman" w:cs="Times New Roman"/>
          <w:kern w:val="36"/>
          <w:sz w:val="24"/>
          <w:szCs w:val="24"/>
          <w:lang w:eastAsia="fr-FR"/>
        </w:rPr>
        <w:t>.</w:t>
      </w:r>
    </w:p>
    <w:p w14:paraId="304D2A51"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En intégrant le sport et l'éducation physique dans les programmes scolaires partout dans le monde, le PEVO touche plus de 60 millions d'enfants chaque année dans plus de 60 pays. "De la Grèce au Sénégal, d'Oman au Monténégro, de l'Italie à la Chine et dans bien d'autres pays encore, des programmes d'éducation aux valeurs olympiques sont adoptés au niveau national, témoignant ainsi de la manière dont nous assumons la responsabilité qui est la nôtre, à savoir permettre à chaque enfant de faire du sport", a expliqué le président du CIO.</w:t>
      </w:r>
    </w:p>
    <w:p w14:paraId="1B5D37ED"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L'</w:t>
      </w:r>
      <w:r w:rsidRPr="00373756">
        <w:rPr>
          <w:rFonts w:ascii="Times New Roman" w:eastAsia="Times New Roman" w:hAnsi="Times New Roman" w:cs="Times New Roman"/>
          <w:i/>
          <w:iCs/>
          <w:kern w:val="36"/>
          <w:sz w:val="24"/>
          <w:szCs w:val="24"/>
          <w:lang w:eastAsia="fr-FR"/>
        </w:rPr>
        <w:t>Olympic Refuge Foundation</w:t>
      </w:r>
      <w:r w:rsidRPr="00373756">
        <w:rPr>
          <w:rFonts w:ascii="Times New Roman" w:eastAsia="Times New Roman" w:hAnsi="Times New Roman" w:cs="Times New Roman"/>
          <w:kern w:val="36"/>
          <w:sz w:val="24"/>
          <w:szCs w:val="24"/>
          <w:lang w:eastAsia="fr-FR"/>
        </w:rPr>
        <w:t xml:space="preserve"> met pour sa part le sport à la portée des enfants vivant dans les camps de réfugiés et les communautés déplacées.</w:t>
      </w:r>
    </w:p>
    <w:p w14:paraId="7A87E3FA"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Grâce à notre travail, plus d'un million de jeunes sur quatre continents peuvent faire du sport dans un environnement sûr, ce qui est vital pour leur bien-être physique et mental. La pratique sportive permet à ces enfants et à ces jeunes de retrouver un sentiment de stabilité et d'appartenance, et de connaître des moments de solidarité et de paix en dépit des bouleversements auxquels ils sont confrontés.</w:t>
      </w:r>
    </w:p>
    <w:p w14:paraId="4A41E40F"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Thomas BachPrésident du CIO</w:t>
      </w:r>
    </w:p>
    <w:p w14:paraId="5CD6DF33"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 xml:space="preserve">"Ce ne sont là que quelques-uns des nombreux exemples qui montrent que le sport va bien au-delà de la compétition. Le sport est synonyme de santé. Le sport est synonyme d'inclusion. Le sport est synonyme de </w:t>
      </w:r>
      <w:r w:rsidRPr="00373756">
        <w:rPr>
          <w:rFonts w:ascii="Times New Roman" w:eastAsia="Times New Roman" w:hAnsi="Times New Roman" w:cs="Times New Roman"/>
          <w:kern w:val="36"/>
          <w:sz w:val="24"/>
          <w:szCs w:val="24"/>
          <w:lang w:eastAsia="fr-FR"/>
        </w:rPr>
        <w:lastRenderedPageBreak/>
        <w:t>respect. Le sport est synonyme d'émancipation. Le sport est synonyme de solidarité. Le sport est synonyme de paix", a conclu le président Thomas Bach.</w:t>
      </w:r>
    </w:p>
    <w:p w14:paraId="3A3D99DE"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Sommet des dirigeants mondiaux sur les droits des enfants</w:t>
      </w:r>
    </w:p>
    <w:p w14:paraId="6844BA87" w14:textId="77777777" w:rsidR="00373756" w:rsidRPr="00373756" w:rsidRDefault="00373756" w:rsidP="00373756">
      <w:pPr>
        <w:jc w:val="both"/>
        <w:rPr>
          <w:rFonts w:ascii="Times New Roman" w:eastAsia="Times New Roman" w:hAnsi="Times New Roman" w:cs="Times New Roman"/>
          <w:kern w:val="36"/>
          <w:sz w:val="24"/>
          <w:szCs w:val="24"/>
          <w:lang w:eastAsia="fr-FR"/>
        </w:rPr>
      </w:pPr>
      <w:r w:rsidRPr="00373756">
        <w:rPr>
          <w:rFonts w:ascii="Times New Roman" w:eastAsia="Times New Roman" w:hAnsi="Times New Roman" w:cs="Times New Roman"/>
          <w:kern w:val="36"/>
          <w:sz w:val="24"/>
          <w:szCs w:val="24"/>
          <w:lang w:eastAsia="fr-FR"/>
        </w:rPr>
        <w:t>Annoncé par le pape François le 20 novembre 2024, à l'occasion de la Journée mondiale de l'enfance, le Sommet des dirigeants mondiaux sur les droits des enfants a réuni dans la Cité du Vatican, les 2 et 3 février 2025, des représentants des États et des experts. Ce sommet avait pour ambition de discuter des nouveaux moyens d'aider et de protéger les millions d'enfants qui sont toujours privés de droits, vivent dans des conditions précaires et souffrent des conséquences dramatiques des conflits armés.</w:t>
      </w:r>
    </w:p>
    <w:p w14:paraId="75C68446" w14:textId="7637B87D" w:rsidR="007E3C54" w:rsidRPr="00373756" w:rsidRDefault="007E3C54" w:rsidP="00373756"/>
    <w:sectPr w:rsidR="007E3C54" w:rsidRPr="00373756"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73756"/>
    <w:rsid w:val="003E17E0"/>
    <w:rsid w:val="00487259"/>
    <w:rsid w:val="004E2629"/>
    <w:rsid w:val="005004EA"/>
    <w:rsid w:val="0054121B"/>
    <w:rsid w:val="005621D5"/>
    <w:rsid w:val="00580526"/>
    <w:rsid w:val="00593134"/>
    <w:rsid w:val="00661681"/>
    <w:rsid w:val="0066760D"/>
    <w:rsid w:val="00681776"/>
    <w:rsid w:val="006D44CD"/>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373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0765">
      <w:bodyDiv w:val="1"/>
      <w:marLeft w:val="0"/>
      <w:marRight w:val="0"/>
      <w:marTop w:val="0"/>
      <w:marBottom w:val="0"/>
      <w:divBdr>
        <w:top w:val="none" w:sz="0" w:space="0" w:color="auto"/>
        <w:left w:val="none" w:sz="0" w:space="0" w:color="auto"/>
        <w:bottom w:val="none" w:sz="0" w:space="0" w:color="auto"/>
        <w:right w:val="none" w:sz="0" w:space="0" w:color="auto"/>
      </w:divBdr>
      <w:divsChild>
        <w:div w:id="1558010413">
          <w:marLeft w:val="0"/>
          <w:marRight w:val="0"/>
          <w:marTop w:val="0"/>
          <w:marBottom w:val="0"/>
          <w:divBdr>
            <w:top w:val="none" w:sz="0" w:space="0" w:color="auto"/>
            <w:left w:val="none" w:sz="0" w:space="0" w:color="auto"/>
            <w:bottom w:val="none" w:sz="0" w:space="0" w:color="auto"/>
            <w:right w:val="none" w:sz="0" w:space="0" w:color="auto"/>
          </w:divBdr>
          <w:divsChild>
            <w:div w:id="1071394495">
              <w:marLeft w:val="0"/>
              <w:marRight w:val="0"/>
              <w:marTop w:val="0"/>
              <w:marBottom w:val="0"/>
              <w:divBdr>
                <w:top w:val="none" w:sz="0" w:space="0" w:color="auto"/>
                <w:left w:val="none" w:sz="0" w:space="0" w:color="auto"/>
                <w:bottom w:val="none" w:sz="0" w:space="0" w:color="auto"/>
                <w:right w:val="none" w:sz="0" w:space="0" w:color="auto"/>
              </w:divBdr>
              <w:divsChild>
                <w:div w:id="774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984">
          <w:marLeft w:val="0"/>
          <w:marRight w:val="0"/>
          <w:marTop w:val="0"/>
          <w:marBottom w:val="0"/>
          <w:divBdr>
            <w:top w:val="none" w:sz="0" w:space="0" w:color="auto"/>
            <w:left w:val="none" w:sz="0" w:space="0" w:color="auto"/>
            <w:bottom w:val="none" w:sz="0" w:space="0" w:color="auto"/>
            <w:right w:val="none" w:sz="0" w:space="0" w:color="auto"/>
          </w:divBdr>
        </w:div>
        <w:div w:id="2102405609">
          <w:marLeft w:val="0"/>
          <w:marRight w:val="0"/>
          <w:marTop w:val="0"/>
          <w:marBottom w:val="0"/>
          <w:divBdr>
            <w:top w:val="none" w:sz="0" w:space="0" w:color="auto"/>
            <w:left w:val="none" w:sz="0" w:space="0" w:color="auto"/>
            <w:bottom w:val="none" w:sz="0" w:space="0" w:color="auto"/>
            <w:right w:val="none" w:sz="0" w:space="0" w:color="auto"/>
          </w:divBdr>
        </w:div>
        <w:div w:id="1547067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1880">
          <w:marLeft w:val="0"/>
          <w:marRight w:val="0"/>
          <w:marTop w:val="0"/>
          <w:marBottom w:val="0"/>
          <w:divBdr>
            <w:top w:val="none" w:sz="0" w:space="0" w:color="auto"/>
            <w:left w:val="none" w:sz="0" w:space="0" w:color="auto"/>
            <w:bottom w:val="none" w:sz="0" w:space="0" w:color="auto"/>
            <w:right w:val="none" w:sz="0" w:space="0" w:color="auto"/>
          </w:divBdr>
        </w:div>
        <w:div w:id="1129589995">
          <w:marLeft w:val="0"/>
          <w:marRight w:val="0"/>
          <w:marTop w:val="0"/>
          <w:marBottom w:val="0"/>
          <w:divBdr>
            <w:top w:val="none" w:sz="0" w:space="0" w:color="auto"/>
            <w:left w:val="none" w:sz="0" w:space="0" w:color="auto"/>
            <w:bottom w:val="none" w:sz="0" w:space="0" w:color="auto"/>
            <w:right w:val="none" w:sz="0" w:space="0" w:color="auto"/>
          </w:divBdr>
        </w:div>
        <w:div w:id="101668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829177283">
          <w:marLeft w:val="0"/>
          <w:marRight w:val="0"/>
          <w:marTop w:val="0"/>
          <w:marBottom w:val="0"/>
          <w:divBdr>
            <w:top w:val="none" w:sz="0" w:space="0" w:color="auto"/>
            <w:left w:val="none" w:sz="0" w:space="0" w:color="auto"/>
            <w:bottom w:val="none" w:sz="0" w:space="0" w:color="auto"/>
            <w:right w:val="none" w:sz="0" w:space="0" w:color="auto"/>
          </w:divBdr>
        </w:div>
      </w:divsChild>
    </w:div>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072532476">
      <w:bodyDiv w:val="1"/>
      <w:marLeft w:val="0"/>
      <w:marRight w:val="0"/>
      <w:marTop w:val="0"/>
      <w:marBottom w:val="0"/>
      <w:divBdr>
        <w:top w:val="none" w:sz="0" w:space="0" w:color="auto"/>
        <w:left w:val="none" w:sz="0" w:space="0" w:color="auto"/>
        <w:bottom w:val="none" w:sz="0" w:space="0" w:color="auto"/>
        <w:right w:val="none" w:sz="0" w:space="0" w:color="auto"/>
      </w:divBdr>
      <w:divsChild>
        <w:div w:id="1679427930">
          <w:marLeft w:val="0"/>
          <w:marRight w:val="0"/>
          <w:marTop w:val="0"/>
          <w:marBottom w:val="0"/>
          <w:divBdr>
            <w:top w:val="none" w:sz="0" w:space="0" w:color="auto"/>
            <w:left w:val="none" w:sz="0" w:space="0" w:color="auto"/>
            <w:bottom w:val="none" w:sz="0" w:space="0" w:color="auto"/>
            <w:right w:val="none" w:sz="0" w:space="0" w:color="auto"/>
          </w:divBdr>
          <w:divsChild>
            <w:div w:id="1481844618">
              <w:marLeft w:val="0"/>
              <w:marRight w:val="0"/>
              <w:marTop w:val="0"/>
              <w:marBottom w:val="0"/>
              <w:divBdr>
                <w:top w:val="none" w:sz="0" w:space="0" w:color="auto"/>
                <w:left w:val="none" w:sz="0" w:space="0" w:color="auto"/>
                <w:bottom w:val="none" w:sz="0" w:space="0" w:color="auto"/>
                <w:right w:val="none" w:sz="0" w:space="0" w:color="auto"/>
              </w:divBdr>
              <w:divsChild>
                <w:div w:id="2671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5184">
          <w:marLeft w:val="0"/>
          <w:marRight w:val="0"/>
          <w:marTop w:val="0"/>
          <w:marBottom w:val="0"/>
          <w:divBdr>
            <w:top w:val="none" w:sz="0" w:space="0" w:color="auto"/>
            <w:left w:val="none" w:sz="0" w:space="0" w:color="auto"/>
            <w:bottom w:val="none" w:sz="0" w:space="0" w:color="auto"/>
            <w:right w:val="none" w:sz="0" w:space="0" w:color="auto"/>
          </w:divBdr>
        </w:div>
        <w:div w:id="959991880">
          <w:marLeft w:val="0"/>
          <w:marRight w:val="0"/>
          <w:marTop w:val="0"/>
          <w:marBottom w:val="0"/>
          <w:divBdr>
            <w:top w:val="none" w:sz="0" w:space="0" w:color="auto"/>
            <w:left w:val="none" w:sz="0" w:space="0" w:color="auto"/>
            <w:bottom w:val="none" w:sz="0" w:space="0" w:color="auto"/>
            <w:right w:val="none" w:sz="0" w:space="0" w:color="auto"/>
          </w:divBdr>
        </w:div>
        <w:div w:id="201171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682160">
          <w:marLeft w:val="0"/>
          <w:marRight w:val="0"/>
          <w:marTop w:val="0"/>
          <w:marBottom w:val="0"/>
          <w:divBdr>
            <w:top w:val="none" w:sz="0" w:space="0" w:color="auto"/>
            <w:left w:val="none" w:sz="0" w:space="0" w:color="auto"/>
            <w:bottom w:val="none" w:sz="0" w:space="0" w:color="auto"/>
            <w:right w:val="none" w:sz="0" w:space="0" w:color="auto"/>
          </w:divBdr>
        </w:div>
        <w:div w:id="1371563710">
          <w:marLeft w:val="0"/>
          <w:marRight w:val="0"/>
          <w:marTop w:val="0"/>
          <w:marBottom w:val="0"/>
          <w:divBdr>
            <w:top w:val="none" w:sz="0" w:space="0" w:color="auto"/>
            <w:left w:val="none" w:sz="0" w:space="0" w:color="auto"/>
            <w:bottom w:val="none" w:sz="0" w:space="0" w:color="auto"/>
            <w:right w:val="none" w:sz="0" w:space="0" w:color="auto"/>
          </w:divBdr>
        </w:div>
        <w:div w:id="62747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3619">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3.safelinks.protection.outlook.com/?url=https%3A%2F%2Fwww.olympics.com%2Fen%2Folympic-refuge-foundation%2F&amp;data=05%7C02%7Ctraduction%40olympic.org%7C22692feb3c734cfdc37008dd44e7aaf2%7C506d4541f9c240c2a1031aa4736de230%7C0%7C0%7C638742483985545737%7CUnknown%7CTWFpbGZsb3d8eyJFbXB0eU1hcGkiOnRydWUsIlYiOiIwLjAuMDAwMCIsIlAiOiJXaW4zMiIsIkFOIjoiTWFpbCIsIldUIjoyfQ%3D%3D%7C0%7C%7C%7C&amp;sdata=Ji8%2FEATKu1%2FLmp8x3nzQhgZOaNJVESdvqoe5TUB7ErY%3D&amp;reserved=0" TargetMode="External"/><Relationship Id="rId4" Type="http://schemas.openxmlformats.org/officeDocument/2006/relationships/hyperlink" Target="https://www.olympics.com/cio/education/programme-d-education-aux-valeurs-olympiq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744</Words>
  <Characters>4093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2025-02-06T13:11:00Z</dcterms:modified>
</cp:coreProperties>
</file>