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0D59F" w14:textId="77777777" w:rsidR="00E73CE2" w:rsidRPr="00E73CE2" w:rsidRDefault="00E73CE2" w:rsidP="00E73CE2">
      <w:pPr>
        <w:pStyle w:val="Sansinterligne"/>
        <w:jc w:val="center"/>
        <w:rPr>
          <w:rFonts w:ascii="Tahoma" w:hAnsi="Tahoma" w:cs="Tahoma"/>
          <w:b/>
          <w:bCs/>
          <w:sz w:val="28"/>
          <w:szCs w:val="28"/>
        </w:rPr>
      </w:pPr>
      <w:r w:rsidRPr="00E73CE2">
        <w:rPr>
          <w:rFonts w:ascii="Tahoma" w:hAnsi="Tahoma" w:cs="Tahoma"/>
          <w:b/>
          <w:bCs/>
          <w:sz w:val="28"/>
          <w:szCs w:val="28"/>
        </w:rPr>
        <w:t>Paris Églises Tour, la course avec un supplément d’âme</w:t>
      </w:r>
    </w:p>
    <w:p w14:paraId="09AAD291" w14:textId="77777777" w:rsidR="00E73CE2" w:rsidRDefault="00E73CE2" w:rsidP="00E73CE2">
      <w:pPr>
        <w:pStyle w:val="Sansinterligne"/>
        <w:jc w:val="both"/>
        <w:rPr>
          <w:rFonts w:ascii="Tahoma" w:hAnsi="Tahoma" w:cs="Tahoma"/>
        </w:rPr>
      </w:pPr>
    </w:p>
    <w:p w14:paraId="73AD11E0" w14:textId="77777777" w:rsidR="00E73CE2" w:rsidRDefault="00E73CE2" w:rsidP="00E73CE2">
      <w:pPr>
        <w:pStyle w:val="Sansinterligne"/>
        <w:jc w:val="both"/>
        <w:rPr>
          <w:rFonts w:ascii="Tahoma" w:hAnsi="Tahoma" w:cs="Tahoma"/>
        </w:rPr>
      </w:pPr>
    </w:p>
    <w:p w14:paraId="1309B9B8" w14:textId="7676D52C" w:rsidR="00E73CE2" w:rsidRPr="00E73CE2" w:rsidRDefault="00E73CE2" w:rsidP="00E73CE2">
      <w:pPr>
        <w:pStyle w:val="Sansinterligne"/>
        <w:jc w:val="both"/>
        <w:rPr>
          <w:rFonts w:ascii="Tahoma" w:hAnsi="Tahoma" w:cs="Tahoma"/>
        </w:rPr>
      </w:pPr>
      <w:r w:rsidRPr="00E73CE2">
        <w:rPr>
          <w:rFonts w:ascii="Tahoma" w:hAnsi="Tahoma" w:cs="Tahoma"/>
        </w:rPr>
        <w:t>Hortense Leger - 23/03/26</w:t>
      </w:r>
      <w:r>
        <w:rPr>
          <w:rFonts w:ascii="Tahoma" w:hAnsi="Tahoma" w:cs="Tahoma"/>
        </w:rPr>
        <w:t xml:space="preserve">- </w:t>
      </w:r>
      <w:proofErr w:type="spellStart"/>
      <w:r>
        <w:rPr>
          <w:rFonts w:ascii="Tahoma" w:hAnsi="Tahoma" w:cs="Tahoma"/>
        </w:rPr>
        <w:t>Aleteia</w:t>
      </w:r>
      <w:proofErr w:type="spellEnd"/>
    </w:p>
    <w:p w14:paraId="03C652D0" w14:textId="77777777" w:rsidR="00E73CE2" w:rsidRDefault="00E73CE2" w:rsidP="00E73CE2">
      <w:pPr>
        <w:pStyle w:val="Sansinterligne"/>
        <w:jc w:val="both"/>
        <w:rPr>
          <w:rFonts w:ascii="Tahoma" w:hAnsi="Tahoma" w:cs="Tahoma"/>
        </w:rPr>
      </w:pPr>
    </w:p>
    <w:p w14:paraId="09F471DB" w14:textId="77777777" w:rsidR="00E73CE2" w:rsidRDefault="00E73CE2" w:rsidP="00E73CE2">
      <w:pPr>
        <w:pStyle w:val="Sansinterligne"/>
        <w:jc w:val="both"/>
        <w:rPr>
          <w:rFonts w:ascii="Tahoma" w:hAnsi="Tahoma" w:cs="Tahoma"/>
        </w:rPr>
      </w:pPr>
    </w:p>
    <w:p w14:paraId="384D1C6C" w14:textId="6A639914" w:rsidR="00E73CE2" w:rsidRPr="00E73CE2" w:rsidRDefault="00E73CE2" w:rsidP="00E73CE2">
      <w:pPr>
        <w:pStyle w:val="Sansinterligne"/>
        <w:jc w:val="both"/>
        <w:rPr>
          <w:rFonts w:ascii="Tahoma" w:hAnsi="Tahoma" w:cs="Tahoma"/>
        </w:rPr>
      </w:pPr>
      <w:r w:rsidRPr="00E73CE2">
        <w:rPr>
          <w:rFonts w:ascii="Tahoma" w:hAnsi="Tahoma" w:cs="Tahoma"/>
        </w:rPr>
        <w:t>Près de 4.000 coureurs et marcheurs vont s'élancer au cœur de la capitale pour la troisième édition du Paris Églises Tour le 31 mai, de l'église Sainte-Jeanne-de-Chantal au Sacré-Cœur de Montmartre. Au-delà de l’effort physique, cette course de 10 km veut montrer le visage d'une Église vivante et missionnaire.</w:t>
      </w:r>
    </w:p>
    <w:p w14:paraId="014837C6" w14:textId="77777777" w:rsidR="00E73CE2" w:rsidRPr="00E73CE2" w:rsidRDefault="00E73CE2" w:rsidP="00E73CE2">
      <w:pPr>
        <w:pStyle w:val="Sansinterligne"/>
        <w:jc w:val="both"/>
        <w:rPr>
          <w:rFonts w:ascii="Tahoma" w:hAnsi="Tahoma" w:cs="Tahoma"/>
        </w:rPr>
      </w:pPr>
    </w:p>
    <w:p w14:paraId="75659BAF" w14:textId="77777777" w:rsidR="00E73CE2" w:rsidRPr="00E73CE2" w:rsidRDefault="00E73CE2" w:rsidP="00E73CE2">
      <w:pPr>
        <w:pStyle w:val="Sansinterligne"/>
        <w:jc w:val="both"/>
        <w:rPr>
          <w:rFonts w:ascii="Tahoma" w:hAnsi="Tahoma" w:cs="Tahoma"/>
        </w:rPr>
      </w:pPr>
      <w:r w:rsidRPr="00E73CE2">
        <w:rPr>
          <w:rFonts w:ascii="Tahoma" w:hAnsi="Tahoma" w:cs="Tahoma"/>
        </w:rPr>
        <w:t>Dix kilomètres pour le corps et pour l'âme. Près de 4.000 participants, coureurs et marcheurs, vont se retrouver le 31 mai 2026 lors du Paris Églises Tour, course sportive et spirituelle à travers la capitale. Pour cette troisième édition, l'association catholique "Holy Games" propose à nouveau un parcours où se mêlent foi et effort physique, dans un esprit de joie partagée. Le départ sera donné à 8h45 de l'église Sainte-Jeanne-de-Chantal, dans le 16e arrondissement, pour une arrivée au pied du Sacré-Cœur avec vue panoramique sur Paris. Les dix kilomètres se concluront par la montée légendaire de la rue Lepic, un passage exigeant que Clotilde Léridez, responsable du projet chez "Holy Games", invite à vivre comme une montée spirituelle : "Dans le dernier effort, on peut vraiment s'appuyer sur la prière, sur la dimension intérieure." Un événement qui veut témoigner de la vitalité de l'Église et s'adresser autant aux croyants qu'aux non-croyants.</w:t>
      </w:r>
    </w:p>
    <w:p w14:paraId="52EE9D9B" w14:textId="77777777" w:rsidR="00E73CE2" w:rsidRDefault="00E73CE2" w:rsidP="00E73CE2">
      <w:pPr>
        <w:pStyle w:val="Sansinterligne"/>
        <w:jc w:val="both"/>
        <w:rPr>
          <w:rFonts w:ascii="Tahoma" w:hAnsi="Tahoma" w:cs="Tahoma"/>
        </w:rPr>
      </w:pPr>
    </w:p>
    <w:p w14:paraId="56126DA7" w14:textId="01C08D05" w:rsidR="00E73CE2" w:rsidRPr="00E73CE2" w:rsidRDefault="00E73CE2" w:rsidP="00E73CE2">
      <w:pPr>
        <w:pStyle w:val="Sansinterligne"/>
        <w:jc w:val="both"/>
        <w:rPr>
          <w:rFonts w:ascii="Tahoma" w:hAnsi="Tahoma" w:cs="Tahoma"/>
        </w:rPr>
      </w:pPr>
      <w:r w:rsidRPr="00E73CE2">
        <w:rPr>
          <w:rFonts w:ascii="Tahoma" w:hAnsi="Tahoma" w:cs="Tahoma"/>
        </w:rPr>
        <w:t>Témoigner d’une Église vivante</w:t>
      </w:r>
    </w:p>
    <w:p w14:paraId="1C057ADC" w14:textId="77777777" w:rsidR="00E73CE2" w:rsidRPr="00E73CE2" w:rsidRDefault="00E73CE2" w:rsidP="00E73CE2">
      <w:pPr>
        <w:pStyle w:val="Sansinterligne"/>
        <w:jc w:val="both"/>
        <w:rPr>
          <w:rFonts w:ascii="Tahoma" w:hAnsi="Tahoma" w:cs="Tahoma"/>
        </w:rPr>
      </w:pPr>
    </w:p>
    <w:p w14:paraId="1946FF93" w14:textId="77777777" w:rsidR="00E73CE2" w:rsidRPr="00E73CE2" w:rsidRDefault="00E73CE2" w:rsidP="00E73CE2">
      <w:pPr>
        <w:pStyle w:val="Sansinterligne"/>
        <w:jc w:val="both"/>
        <w:rPr>
          <w:rFonts w:ascii="Tahoma" w:hAnsi="Tahoma" w:cs="Tahoma"/>
        </w:rPr>
      </w:pPr>
      <w:r w:rsidRPr="00E73CE2">
        <w:rPr>
          <w:rFonts w:ascii="Tahoma" w:hAnsi="Tahoma" w:cs="Tahoma"/>
        </w:rPr>
        <w:t xml:space="preserve">L’une des démarches phares du Paris Églises Tour est l’animation des parvis des églises par lesquelles passent les coureurs. Temps de louange, accueil des passants, encouragements : les paroissiens se mobilisent pour témoigner de la vitalité de l’Église. "Les coureurs ne s’arrêtent pas pendant la course, mais quand ils passent, c’est un moment familial et festif pour montrer que l’église est vivante, qu’elle est présente en dehors de ses murs", souligne Clotilde Léridez. </w:t>
      </w:r>
    </w:p>
    <w:p w14:paraId="3D793732" w14:textId="77777777" w:rsidR="00E73CE2" w:rsidRDefault="00E73CE2" w:rsidP="00E73CE2">
      <w:pPr>
        <w:pStyle w:val="Sansinterligne"/>
        <w:jc w:val="both"/>
        <w:rPr>
          <w:rFonts w:ascii="Tahoma" w:hAnsi="Tahoma" w:cs="Tahoma"/>
        </w:rPr>
      </w:pPr>
    </w:p>
    <w:p w14:paraId="3B1508B9" w14:textId="27212445" w:rsidR="00E73CE2" w:rsidRPr="00E73CE2" w:rsidRDefault="00E73CE2" w:rsidP="00E73CE2">
      <w:pPr>
        <w:pStyle w:val="Sansinterligne"/>
        <w:jc w:val="both"/>
        <w:rPr>
          <w:rFonts w:ascii="Tahoma" w:hAnsi="Tahoma" w:cs="Tahoma"/>
        </w:rPr>
      </w:pPr>
      <w:r w:rsidRPr="00E73CE2">
        <w:rPr>
          <w:rFonts w:ascii="Tahoma" w:hAnsi="Tahoma" w:cs="Tahoma"/>
        </w:rPr>
        <w:t xml:space="preserve">Gabriel, 23 ans, est responsable de l’équipe parvis de Sainte-Jeanne-de-Chantal, lieu de départ de la course et de la marche. Après avoir participé en tant que coureur à l’édition 2025, il veut cette année s’engager davantage dans l’événement. Le jeune homme commence à mobiliser une équipe et attend environ cinquante bénévoles. "Notre mission est d’accueillir les coureurs qui n’auront pas encore récupéré leur dossard le matin de la course, de gérer les flux au départ et de les répartir dans leurs SAS. Il y aura aussi une vente de t-shirts "Holy Games" et un petit déjeuner." </w:t>
      </w:r>
    </w:p>
    <w:p w14:paraId="30FC6BB0" w14:textId="77777777" w:rsidR="00E73CE2" w:rsidRPr="00E73CE2" w:rsidRDefault="00E73CE2" w:rsidP="00E73CE2">
      <w:pPr>
        <w:pStyle w:val="Sansinterligne"/>
        <w:jc w:val="both"/>
        <w:rPr>
          <w:rFonts w:ascii="Tahoma" w:hAnsi="Tahoma" w:cs="Tahoma"/>
        </w:rPr>
      </w:pPr>
    </w:p>
    <w:p w14:paraId="5EBC1E8B" w14:textId="77777777" w:rsidR="00E73CE2" w:rsidRPr="00E73CE2" w:rsidRDefault="00E73CE2" w:rsidP="00E73CE2">
      <w:pPr>
        <w:pStyle w:val="Sansinterligne"/>
        <w:jc w:val="both"/>
        <w:rPr>
          <w:rFonts w:ascii="Tahoma" w:hAnsi="Tahoma" w:cs="Tahoma"/>
        </w:rPr>
      </w:pPr>
      <w:r w:rsidRPr="00E73CE2">
        <w:rPr>
          <w:rFonts w:ascii="Tahoma" w:hAnsi="Tahoma" w:cs="Tahoma"/>
        </w:rPr>
        <w:t>Gabriel souligne également le lien particulier qui unit sa paroisse à l’association "Holy Games" : l’inauguration, le 8 mars dernier, de la chapelle Notre-Dame des Sportifs. Située à quelques mètres du Parc des Princes, de Roland Garros et du Stade Français, cette nouvelle chapelle se trouve dans l’ancien baptistère de Sainte-Jeanne-de-Chantal. L’idée ? Proposer un lieu de prière et de recueillement à tous les sportifs de passage, aussi bien les pratiquants, les amateurs de sport que les supporters. Gabriel témoigne de son excitation de voir sa paroisse accueillir le départ du parcours : "Quand j’ai vu que ma paroisse cherchait un responsable parvis, j’ai sauté sur l’occasion. Je suis fier de pouvoir bientôt accueillir les coureurs, croyants et non-croyants devant ma paroisse." Et de conclure, enthousiaste : "On veut leur montrer que Sainte-Jeanne-de-Chantal est un lieu de prières vivant qui peut rassembler les gens, comme le sport.”</w:t>
      </w:r>
    </w:p>
    <w:p w14:paraId="3EAD3D0A" w14:textId="77777777" w:rsidR="00E73CE2" w:rsidRDefault="00E73CE2" w:rsidP="00E73CE2">
      <w:pPr>
        <w:pStyle w:val="Sansinterligne"/>
        <w:jc w:val="both"/>
        <w:rPr>
          <w:rFonts w:ascii="Tahoma" w:hAnsi="Tahoma" w:cs="Tahoma"/>
        </w:rPr>
      </w:pPr>
    </w:p>
    <w:p w14:paraId="48A32151" w14:textId="6E47419E" w:rsidR="00E73CE2" w:rsidRPr="00E73CE2" w:rsidRDefault="00E73CE2" w:rsidP="00E73CE2">
      <w:pPr>
        <w:pStyle w:val="Sansinterligne"/>
        <w:jc w:val="both"/>
        <w:rPr>
          <w:rFonts w:ascii="Tahoma" w:hAnsi="Tahoma" w:cs="Tahoma"/>
        </w:rPr>
      </w:pPr>
      <w:r w:rsidRPr="00E73CE2">
        <w:rPr>
          <w:rFonts w:ascii="Tahoma" w:hAnsi="Tahoma" w:cs="Tahoma"/>
        </w:rPr>
        <w:t>Rassembler et annoncer l’Évangile</w:t>
      </w:r>
    </w:p>
    <w:p w14:paraId="3541FCD0" w14:textId="77777777" w:rsidR="00E73CE2" w:rsidRPr="00E73CE2" w:rsidRDefault="00E73CE2" w:rsidP="00E73CE2">
      <w:pPr>
        <w:pStyle w:val="Sansinterligne"/>
        <w:jc w:val="both"/>
        <w:rPr>
          <w:rFonts w:ascii="Tahoma" w:hAnsi="Tahoma" w:cs="Tahoma"/>
        </w:rPr>
      </w:pPr>
    </w:p>
    <w:p w14:paraId="3F8C8FFA" w14:textId="77777777" w:rsidR="00E73CE2" w:rsidRPr="00E73CE2" w:rsidRDefault="00E73CE2" w:rsidP="00E73CE2">
      <w:pPr>
        <w:pStyle w:val="Sansinterligne"/>
        <w:jc w:val="both"/>
        <w:rPr>
          <w:rFonts w:ascii="Tahoma" w:hAnsi="Tahoma" w:cs="Tahoma"/>
        </w:rPr>
      </w:pPr>
      <w:r w:rsidRPr="00E73CE2">
        <w:rPr>
          <w:rFonts w:ascii="Tahoma" w:hAnsi="Tahoma" w:cs="Tahoma"/>
        </w:rPr>
        <w:t xml:space="preserve">Un aspect missionnaire qui se déploie aussi à travers la présence de nombreuses associations chrétiennes à la fin du parcours, dans les jardins du Sacré-Cœur : Aide à l’Église en détresse, Œuvre </w:t>
      </w:r>
      <w:r w:rsidRPr="00E73CE2">
        <w:rPr>
          <w:rFonts w:ascii="Tahoma" w:hAnsi="Tahoma" w:cs="Tahoma"/>
        </w:rPr>
        <w:lastRenderedPageBreak/>
        <w:t xml:space="preserve">d’Orient, Magnificat, Bayard, Aleteia... "Sur son stand, chaque partenaire pourra exposer ce qu’il fait, témoigner que l’Église est vivante et qu’elle porte des projets très divers, qu’elle agit partout dans le monde et pas seulement pour une catégorie de personnes", explique Clotilde Léridez. </w:t>
      </w:r>
    </w:p>
    <w:p w14:paraId="0E7C508D" w14:textId="77777777" w:rsidR="00E73CE2" w:rsidRPr="00E73CE2" w:rsidRDefault="00E73CE2" w:rsidP="00E73CE2">
      <w:pPr>
        <w:pStyle w:val="Sansinterligne"/>
        <w:jc w:val="both"/>
        <w:rPr>
          <w:rFonts w:ascii="Tahoma" w:hAnsi="Tahoma" w:cs="Tahoma"/>
        </w:rPr>
      </w:pPr>
    </w:p>
    <w:p w14:paraId="522AE5D2" w14:textId="77777777" w:rsidR="00E73CE2" w:rsidRPr="00E73CE2" w:rsidRDefault="00E73CE2" w:rsidP="00E73CE2">
      <w:pPr>
        <w:pStyle w:val="Sansinterligne"/>
        <w:jc w:val="both"/>
        <w:rPr>
          <w:rFonts w:ascii="Tahoma" w:hAnsi="Tahoma" w:cs="Tahoma"/>
        </w:rPr>
      </w:pPr>
      <w:r w:rsidRPr="00E73CE2">
        <w:rPr>
          <w:rFonts w:ascii="Tahoma" w:hAnsi="Tahoma" w:cs="Tahoma"/>
        </w:rPr>
        <w:t xml:space="preserve">Autre dimension missionnaire : la distribution par "Holy Games" d’un "Nouveau Testament des sportifs", à l’arrivée. "Les participants et les gens qui passeront aux alentours pourront le recevoir ainsi qu’une petite </w:t>
      </w:r>
      <w:proofErr w:type="gramStart"/>
      <w:r w:rsidRPr="00E73CE2">
        <w:rPr>
          <w:rFonts w:ascii="Tahoma" w:hAnsi="Tahoma" w:cs="Tahoma"/>
        </w:rPr>
        <w:t>carte  avec</w:t>
      </w:r>
      <w:proofErr w:type="gramEnd"/>
      <w:r w:rsidRPr="00E73CE2">
        <w:rPr>
          <w:rFonts w:ascii="Tahoma" w:hAnsi="Tahoma" w:cs="Tahoma"/>
        </w:rPr>
        <w:t xml:space="preserve"> une médaille." Une démarche qui place donc l’annonce de l’Évangile au centre de la course, comme le souligne Norman, vidéaste de l’édition 2025 et néophyte. "Le Paris Églises Tour m’a marqué car j’ai été baptisé en 2024 et, après les JMJ, c’était le second grand "événement catho" auquel je participais. Ce qui m’a particulièrement touché, c’est de voir des personnes handicapées faire la course, aidées par des coureurs.  Il n’y a que la foi et le sport pour rassembler autant de gens de tous horizons dans un même but." Le jeune baptisé de 35 ans se souvient d’une image forte, captée sur le vif : "Devant Notre-Dame des Victoires, un père bénissait les coureurs. J’ai fait un ralenti devant l’un d’eux, les bras en croix, recevant l’eau bénite. C’était magnifique." Recontacté par Holy Games, Norman s’apprête une nouvelle fois à donner de son temps cette année pour filmer la course. </w:t>
      </w:r>
    </w:p>
    <w:p w14:paraId="2F1AB352" w14:textId="77777777" w:rsidR="00E73CE2" w:rsidRDefault="00E73CE2" w:rsidP="00E73CE2">
      <w:pPr>
        <w:pStyle w:val="Sansinterligne"/>
        <w:jc w:val="both"/>
        <w:rPr>
          <w:rFonts w:ascii="Tahoma" w:hAnsi="Tahoma" w:cs="Tahoma"/>
        </w:rPr>
      </w:pPr>
    </w:p>
    <w:p w14:paraId="12A9A85F" w14:textId="170B7F2E" w:rsidR="00E73CE2" w:rsidRPr="00E73CE2" w:rsidRDefault="00E73CE2" w:rsidP="00E73CE2">
      <w:pPr>
        <w:pStyle w:val="Sansinterligne"/>
        <w:jc w:val="both"/>
        <w:rPr>
          <w:rFonts w:ascii="Tahoma" w:hAnsi="Tahoma" w:cs="Tahoma"/>
        </w:rPr>
      </w:pPr>
      <w:r w:rsidRPr="00E73CE2">
        <w:rPr>
          <w:rFonts w:ascii="Tahoma" w:hAnsi="Tahoma" w:cs="Tahoma"/>
        </w:rPr>
        <w:t>Offrir son effort</w:t>
      </w:r>
    </w:p>
    <w:p w14:paraId="11AD0E52" w14:textId="77777777" w:rsidR="00E73CE2" w:rsidRPr="00E73CE2" w:rsidRDefault="00E73CE2" w:rsidP="00E73CE2">
      <w:pPr>
        <w:pStyle w:val="Sansinterligne"/>
        <w:jc w:val="both"/>
        <w:rPr>
          <w:rFonts w:ascii="Tahoma" w:hAnsi="Tahoma" w:cs="Tahoma"/>
        </w:rPr>
      </w:pPr>
    </w:p>
    <w:p w14:paraId="370B100B" w14:textId="77777777" w:rsidR="00E73CE2" w:rsidRPr="00E73CE2" w:rsidRDefault="00E73CE2" w:rsidP="00E73CE2">
      <w:pPr>
        <w:pStyle w:val="Sansinterligne"/>
        <w:jc w:val="both"/>
        <w:rPr>
          <w:rFonts w:ascii="Tahoma" w:hAnsi="Tahoma" w:cs="Tahoma"/>
        </w:rPr>
      </w:pPr>
      <w:r w:rsidRPr="00E73CE2">
        <w:rPr>
          <w:rFonts w:ascii="Tahoma" w:hAnsi="Tahoma" w:cs="Tahoma"/>
        </w:rPr>
        <w:t>Au cœur du Paris Églises Tour enfin : la prière pour les malades et tous ceux qui ne peuvent pas courir. Avant le départ, chaque participant est invité à inscrire une intention de prière sur un papier et à la porter tout au long des dix kilomètres. À l'arrivée, il peut la déposer devant le Saint-Sacrement, exposé en permanence au Sacré-Cœur, après avoir offert son effort pour cette personne. La prière accompagne ainsi l'événement de bout en bout : celle des coureurs et des supporters, mais aussi celle des prêtres qui bénissent les participants devant leurs paroisses. Une belle façon de rappeler que le Paris Églises Tour se court main dans la main avec l'Esprit Saint.</w:t>
      </w:r>
    </w:p>
    <w:p w14:paraId="3E734EF0" w14:textId="77777777" w:rsidR="00E73CE2" w:rsidRPr="00E73CE2" w:rsidRDefault="00E73CE2" w:rsidP="00E73CE2">
      <w:pPr>
        <w:pStyle w:val="Sansinterligne"/>
        <w:jc w:val="both"/>
        <w:rPr>
          <w:rFonts w:ascii="Tahoma" w:hAnsi="Tahoma" w:cs="Tahoma"/>
        </w:rPr>
      </w:pPr>
    </w:p>
    <w:p w14:paraId="68A817F7" w14:textId="77777777" w:rsidR="00E73CE2" w:rsidRPr="00E73CE2" w:rsidRDefault="00E73CE2" w:rsidP="00E73CE2">
      <w:pPr>
        <w:pStyle w:val="Sansinterligne"/>
        <w:jc w:val="both"/>
        <w:rPr>
          <w:rFonts w:ascii="Tahoma" w:hAnsi="Tahoma" w:cs="Tahoma"/>
        </w:rPr>
      </w:pPr>
      <w:r w:rsidRPr="00E73CE2">
        <w:rPr>
          <w:rFonts w:ascii="Tahoma" w:hAnsi="Tahoma" w:cs="Tahoma"/>
        </w:rPr>
        <w:t>Pratique :</w:t>
      </w:r>
    </w:p>
    <w:p w14:paraId="13AC4336" w14:textId="77777777" w:rsidR="00E73CE2" w:rsidRPr="00E73CE2" w:rsidRDefault="00E73CE2" w:rsidP="00E73CE2">
      <w:pPr>
        <w:pStyle w:val="Sansinterligne"/>
        <w:jc w:val="both"/>
        <w:rPr>
          <w:rFonts w:ascii="Tahoma" w:hAnsi="Tahoma" w:cs="Tahoma"/>
        </w:rPr>
      </w:pPr>
      <w:r w:rsidRPr="00E73CE2">
        <w:rPr>
          <w:rFonts w:ascii="Tahoma" w:hAnsi="Tahoma" w:cs="Tahoma"/>
        </w:rPr>
        <w:t>Paris Églises Tour - Dimanche 31 mai 2026</w:t>
      </w:r>
    </w:p>
    <w:p w14:paraId="529B3859" w14:textId="77777777" w:rsidR="00E73CE2" w:rsidRPr="00E73CE2" w:rsidRDefault="00E73CE2" w:rsidP="00E73CE2">
      <w:pPr>
        <w:pStyle w:val="Sansinterligne"/>
        <w:jc w:val="both"/>
        <w:rPr>
          <w:rFonts w:ascii="Tahoma" w:hAnsi="Tahoma" w:cs="Tahoma"/>
        </w:rPr>
      </w:pPr>
    </w:p>
    <w:p w14:paraId="27CD7DFC" w14:textId="77777777" w:rsidR="00E73CE2" w:rsidRPr="00E73CE2" w:rsidRDefault="00E73CE2" w:rsidP="00E73CE2">
      <w:pPr>
        <w:pStyle w:val="Sansinterligne"/>
        <w:jc w:val="both"/>
        <w:rPr>
          <w:rFonts w:ascii="Tahoma" w:hAnsi="Tahoma" w:cs="Tahoma"/>
        </w:rPr>
      </w:pPr>
      <w:r w:rsidRPr="00E73CE2">
        <w:rPr>
          <w:rFonts w:ascii="Tahoma" w:hAnsi="Tahoma" w:cs="Tahoma"/>
        </w:rPr>
        <w:t>Course 10km : départ à 8h45 de l'église Sainte-Jeanne-de-Chantal (16e arrondissement)</w:t>
      </w:r>
    </w:p>
    <w:p w14:paraId="1166E33F" w14:textId="77777777" w:rsidR="00E73CE2" w:rsidRPr="00E73CE2" w:rsidRDefault="00E73CE2" w:rsidP="00E73CE2">
      <w:pPr>
        <w:pStyle w:val="Sansinterligne"/>
        <w:jc w:val="both"/>
        <w:rPr>
          <w:rFonts w:ascii="Tahoma" w:hAnsi="Tahoma" w:cs="Tahoma"/>
        </w:rPr>
      </w:pPr>
      <w:r w:rsidRPr="00E73CE2">
        <w:rPr>
          <w:rFonts w:ascii="Tahoma" w:hAnsi="Tahoma" w:cs="Tahoma"/>
        </w:rPr>
        <w:t>Marche 5km : départ à 8h45 de l'église Saint-Pierre-de-Chaillot (16e arrondissement)</w:t>
      </w:r>
    </w:p>
    <w:p w14:paraId="3328B24B" w14:textId="77777777" w:rsidR="00E73CE2" w:rsidRPr="00E73CE2" w:rsidRDefault="00E73CE2" w:rsidP="00E73CE2">
      <w:pPr>
        <w:pStyle w:val="Sansinterligne"/>
        <w:jc w:val="both"/>
        <w:rPr>
          <w:rFonts w:ascii="Tahoma" w:hAnsi="Tahoma" w:cs="Tahoma"/>
        </w:rPr>
      </w:pPr>
    </w:p>
    <w:p w14:paraId="3B4CA8E2" w14:textId="77777777" w:rsidR="00E73CE2" w:rsidRPr="00E73CE2" w:rsidRDefault="00E73CE2" w:rsidP="00E73CE2">
      <w:pPr>
        <w:pStyle w:val="Sansinterligne"/>
        <w:jc w:val="both"/>
        <w:rPr>
          <w:rFonts w:ascii="Tahoma" w:hAnsi="Tahoma" w:cs="Tahoma"/>
        </w:rPr>
      </w:pPr>
    </w:p>
    <w:p w14:paraId="06F7C471" w14:textId="77777777" w:rsidR="00E73CE2" w:rsidRPr="00E73CE2" w:rsidRDefault="00E73CE2" w:rsidP="00E73CE2">
      <w:pPr>
        <w:pStyle w:val="Sansinterligne"/>
        <w:jc w:val="both"/>
        <w:rPr>
          <w:rFonts w:ascii="Tahoma" w:hAnsi="Tahoma" w:cs="Tahoma"/>
        </w:rPr>
      </w:pPr>
      <w:r w:rsidRPr="00E73CE2">
        <w:rPr>
          <w:rFonts w:ascii="Tahoma" w:hAnsi="Tahoma" w:cs="Tahoma"/>
        </w:rPr>
        <w:t>Messe le 30 mai à 18h30 à Sainte-Jeanne-de-Chantal avec bénédiction des dossards</w:t>
      </w:r>
    </w:p>
    <w:p w14:paraId="6A37CA76" w14:textId="77777777" w:rsidR="00E73CE2" w:rsidRPr="00E73CE2" w:rsidRDefault="00E73CE2" w:rsidP="00E73CE2">
      <w:pPr>
        <w:pStyle w:val="Sansinterligne"/>
        <w:jc w:val="both"/>
        <w:rPr>
          <w:rFonts w:ascii="Tahoma" w:hAnsi="Tahoma" w:cs="Tahoma"/>
        </w:rPr>
      </w:pPr>
      <w:r w:rsidRPr="00E73CE2">
        <w:rPr>
          <w:rFonts w:ascii="Tahoma" w:hAnsi="Tahoma" w:cs="Tahoma"/>
        </w:rPr>
        <w:t xml:space="preserve">Messe le 31 mai à 11h au </w:t>
      </w:r>
      <w:proofErr w:type="spellStart"/>
      <w:r w:rsidRPr="00E73CE2">
        <w:rPr>
          <w:rFonts w:ascii="Tahoma" w:hAnsi="Tahoma" w:cs="Tahoma"/>
        </w:rPr>
        <w:t>Sacré-Coeur</w:t>
      </w:r>
      <w:proofErr w:type="spellEnd"/>
      <w:r w:rsidRPr="00E73CE2">
        <w:rPr>
          <w:rFonts w:ascii="Tahoma" w:hAnsi="Tahoma" w:cs="Tahoma"/>
        </w:rPr>
        <w:t xml:space="preserve"> de Montmartre</w:t>
      </w:r>
    </w:p>
    <w:p w14:paraId="795EFF88" w14:textId="77777777" w:rsidR="00E73CE2" w:rsidRPr="00E73CE2" w:rsidRDefault="00E73CE2" w:rsidP="00E73CE2">
      <w:pPr>
        <w:pStyle w:val="Sansinterligne"/>
        <w:jc w:val="both"/>
        <w:rPr>
          <w:rFonts w:ascii="Tahoma" w:hAnsi="Tahoma" w:cs="Tahoma"/>
        </w:rPr>
      </w:pPr>
    </w:p>
    <w:p w14:paraId="4C7E0F79" w14:textId="77777777" w:rsidR="00E73CE2" w:rsidRPr="00E73CE2" w:rsidRDefault="00E73CE2" w:rsidP="00E73CE2">
      <w:pPr>
        <w:pStyle w:val="Sansinterligne"/>
        <w:jc w:val="both"/>
        <w:rPr>
          <w:rFonts w:ascii="Tahoma" w:hAnsi="Tahoma" w:cs="Tahoma"/>
        </w:rPr>
      </w:pPr>
    </w:p>
    <w:p w14:paraId="59B8B323" w14:textId="1B247398" w:rsidR="000575D1" w:rsidRPr="00E73CE2" w:rsidRDefault="00E73CE2" w:rsidP="00E73CE2">
      <w:pPr>
        <w:pStyle w:val="Sansinterligne"/>
        <w:jc w:val="both"/>
        <w:rPr>
          <w:rFonts w:ascii="Tahoma" w:hAnsi="Tahoma" w:cs="Tahoma"/>
        </w:rPr>
      </w:pPr>
      <w:r w:rsidRPr="00E73CE2">
        <w:rPr>
          <w:rFonts w:ascii="Tahoma" w:hAnsi="Tahoma" w:cs="Tahoma"/>
        </w:rPr>
        <w:t>Ensemble du parcours accessible aux PMR</w:t>
      </w:r>
    </w:p>
    <w:sectPr w:rsidR="000575D1" w:rsidRPr="00E73CE2" w:rsidSect="00E73CE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D6"/>
    <w:rsid w:val="000575D1"/>
    <w:rsid w:val="005E65FA"/>
    <w:rsid w:val="00BA02A6"/>
    <w:rsid w:val="00BC7ED6"/>
    <w:rsid w:val="00E73C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35181"/>
  <w15:chartTrackingRefBased/>
  <w15:docId w15:val="{0BC177F8-56C5-4446-9B8B-F086F3FF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C7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C7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C7ED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C7ED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C7ED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C7ED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C7ED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C7ED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C7ED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7ED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C7ED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C7ED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C7ED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C7ED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C7ED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C7ED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C7ED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C7ED6"/>
    <w:rPr>
      <w:rFonts w:eastAsiaTheme="majorEastAsia" w:cstheme="majorBidi"/>
      <w:color w:val="272727" w:themeColor="text1" w:themeTint="D8"/>
    </w:rPr>
  </w:style>
  <w:style w:type="paragraph" w:styleId="Titre">
    <w:name w:val="Title"/>
    <w:basedOn w:val="Normal"/>
    <w:next w:val="Normal"/>
    <w:link w:val="TitreCar"/>
    <w:uiPriority w:val="10"/>
    <w:qFormat/>
    <w:rsid w:val="00BC7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C7ED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C7ED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C7ED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C7ED6"/>
    <w:pPr>
      <w:spacing w:before="160"/>
      <w:jc w:val="center"/>
    </w:pPr>
    <w:rPr>
      <w:i/>
      <w:iCs/>
      <w:color w:val="404040" w:themeColor="text1" w:themeTint="BF"/>
    </w:rPr>
  </w:style>
  <w:style w:type="character" w:customStyle="1" w:styleId="CitationCar">
    <w:name w:val="Citation Car"/>
    <w:basedOn w:val="Policepardfaut"/>
    <w:link w:val="Citation"/>
    <w:uiPriority w:val="29"/>
    <w:rsid w:val="00BC7ED6"/>
    <w:rPr>
      <w:i/>
      <w:iCs/>
      <w:color w:val="404040" w:themeColor="text1" w:themeTint="BF"/>
    </w:rPr>
  </w:style>
  <w:style w:type="paragraph" w:styleId="Paragraphedeliste">
    <w:name w:val="List Paragraph"/>
    <w:basedOn w:val="Normal"/>
    <w:uiPriority w:val="34"/>
    <w:qFormat/>
    <w:rsid w:val="00BC7ED6"/>
    <w:pPr>
      <w:ind w:left="720"/>
      <w:contextualSpacing/>
    </w:pPr>
  </w:style>
  <w:style w:type="character" w:styleId="Accentuationintense">
    <w:name w:val="Intense Emphasis"/>
    <w:basedOn w:val="Policepardfaut"/>
    <w:uiPriority w:val="21"/>
    <w:qFormat/>
    <w:rsid w:val="00BC7ED6"/>
    <w:rPr>
      <w:i/>
      <w:iCs/>
      <w:color w:val="0F4761" w:themeColor="accent1" w:themeShade="BF"/>
    </w:rPr>
  </w:style>
  <w:style w:type="paragraph" w:styleId="Citationintense">
    <w:name w:val="Intense Quote"/>
    <w:basedOn w:val="Normal"/>
    <w:next w:val="Normal"/>
    <w:link w:val="CitationintenseCar"/>
    <w:uiPriority w:val="30"/>
    <w:qFormat/>
    <w:rsid w:val="00BC7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C7ED6"/>
    <w:rPr>
      <w:i/>
      <w:iCs/>
      <w:color w:val="0F4761" w:themeColor="accent1" w:themeShade="BF"/>
    </w:rPr>
  </w:style>
  <w:style w:type="character" w:styleId="Rfrenceintense">
    <w:name w:val="Intense Reference"/>
    <w:basedOn w:val="Policepardfaut"/>
    <w:uiPriority w:val="32"/>
    <w:qFormat/>
    <w:rsid w:val="00BC7ED6"/>
    <w:rPr>
      <w:b/>
      <w:bCs/>
      <w:smallCaps/>
      <w:color w:val="0F4761" w:themeColor="accent1" w:themeShade="BF"/>
      <w:spacing w:val="5"/>
    </w:rPr>
  </w:style>
  <w:style w:type="paragraph" w:styleId="Sansinterligne">
    <w:name w:val="No Spacing"/>
    <w:uiPriority w:val="1"/>
    <w:qFormat/>
    <w:rsid w:val="00E73C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946</Words>
  <Characters>5203</Characters>
  <Application>Microsoft Office Word</Application>
  <DocSecurity>0</DocSecurity>
  <Lines>43</Lines>
  <Paragraphs>12</Paragraphs>
  <ScaleCrop>false</ScaleCrop>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2026-03-24T09:49:00Z</dcterms:created>
  <dcterms:modified xsi:type="dcterms:W3CDTF">2026-03-24T09:51:00Z</dcterms:modified>
</cp:coreProperties>
</file>