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CE71C" w14:textId="77777777" w:rsidR="0064223A" w:rsidRPr="0064223A" w:rsidRDefault="0064223A" w:rsidP="0064223A">
      <w:pPr>
        <w:pStyle w:val="Sansinterligne"/>
        <w:jc w:val="center"/>
        <w:rPr>
          <w:rFonts w:ascii="Tahoma" w:hAnsi="Tahoma" w:cs="Tahoma"/>
          <w:b/>
          <w:bCs/>
          <w:sz w:val="28"/>
          <w:szCs w:val="28"/>
        </w:rPr>
      </w:pPr>
      <w:r w:rsidRPr="0064223A">
        <w:rPr>
          <w:rFonts w:ascii="Tahoma" w:hAnsi="Tahoma" w:cs="Tahoma"/>
          <w:b/>
          <w:bCs/>
          <w:sz w:val="28"/>
          <w:szCs w:val="28"/>
        </w:rPr>
        <w:t>Paris Églises Tour, la course sportive et spirituelle du printemps !</w:t>
      </w:r>
    </w:p>
    <w:p w14:paraId="507AE2EE" w14:textId="77777777" w:rsidR="0064223A" w:rsidRPr="0064223A" w:rsidRDefault="0064223A" w:rsidP="0064223A">
      <w:pPr>
        <w:pStyle w:val="Sansinterligne"/>
        <w:jc w:val="center"/>
        <w:rPr>
          <w:rFonts w:ascii="Tahoma" w:hAnsi="Tahoma" w:cs="Tahoma"/>
          <w:b/>
          <w:bCs/>
          <w:sz w:val="28"/>
          <w:szCs w:val="28"/>
        </w:rPr>
      </w:pPr>
      <w:r w:rsidRPr="0064223A">
        <w:rPr>
          <w:rFonts w:ascii="Tahoma" w:hAnsi="Tahoma" w:cs="Tahoma"/>
          <w:b/>
          <w:bCs/>
          <w:sz w:val="28"/>
          <w:szCs w:val="28"/>
        </w:rPr>
        <w:t>Coureurs du Paris Eglises Tour 2025 avec une joëlette.</w:t>
      </w:r>
    </w:p>
    <w:p w14:paraId="1560A26D" w14:textId="77777777" w:rsidR="0064223A" w:rsidRPr="0064223A" w:rsidRDefault="0064223A" w:rsidP="0064223A">
      <w:pPr>
        <w:pStyle w:val="Sansinterligne"/>
        <w:jc w:val="both"/>
        <w:rPr>
          <w:rFonts w:ascii="Tahoma" w:hAnsi="Tahoma" w:cs="Tahoma"/>
        </w:rPr>
      </w:pPr>
    </w:p>
    <w:p w14:paraId="283DC023" w14:textId="77777777" w:rsidR="0064223A" w:rsidRDefault="0064223A" w:rsidP="0064223A">
      <w:pPr>
        <w:pStyle w:val="Sansinterligne"/>
        <w:jc w:val="both"/>
        <w:rPr>
          <w:rFonts w:ascii="Tahoma" w:hAnsi="Tahoma" w:cs="Tahoma"/>
        </w:rPr>
      </w:pPr>
    </w:p>
    <w:p w14:paraId="0795137F" w14:textId="6E5B1A05" w:rsidR="0064223A" w:rsidRPr="0064223A" w:rsidRDefault="0064223A" w:rsidP="0064223A">
      <w:pPr>
        <w:pStyle w:val="Sansinterligne"/>
        <w:jc w:val="both"/>
        <w:rPr>
          <w:rFonts w:ascii="Tahoma" w:hAnsi="Tahoma" w:cs="Tahoma"/>
        </w:rPr>
      </w:pPr>
      <w:r w:rsidRPr="0064223A">
        <w:rPr>
          <w:rFonts w:ascii="Tahoma" w:hAnsi="Tahoma" w:cs="Tahoma"/>
        </w:rPr>
        <w:t>Hortense Leger - 27/02/26</w:t>
      </w:r>
      <w:r>
        <w:rPr>
          <w:rFonts w:ascii="Tahoma" w:hAnsi="Tahoma" w:cs="Tahoma"/>
        </w:rPr>
        <w:t xml:space="preserve"> - </w:t>
      </w:r>
      <w:proofErr w:type="spellStart"/>
      <w:r>
        <w:rPr>
          <w:rFonts w:ascii="Tahoma" w:hAnsi="Tahoma" w:cs="Tahoma"/>
        </w:rPr>
        <w:t>Aleteia</w:t>
      </w:r>
      <w:proofErr w:type="spellEnd"/>
    </w:p>
    <w:p w14:paraId="45AAADFB" w14:textId="77777777" w:rsidR="0064223A" w:rsidRDefault="0064223A" w:rsidP="0064223A">
      <w:pPr>
        <w:pStyle w:val="Sansinterligne"/>
        <w:jc w:val="both"/>
        <w:rPr>
          <w:rFonts w:ascii="Tahoma" w:hAnsi="Tahoma" w:cs="Tahoma"/>
        </w:rPr>
      </w:pPr>
    </w:p>
    <w:p w14:paraId="43CA50B4" w14:textId="77777777" w:rsidR="0064223A" w:rsidRDefault="0064223A" w:rsidP="0064223A">
      <w:pPr>
        <w:pStyle w:val="Sansinterligne"/>
        <w:jc w:val="both"/>
        <w:rPr>
          <w:rFonts w:ascii="Tahoma" w:hAnsi="Tahoma" w:cs="Tahoma"/>
        </w:rPr>
      </w:pPr>
    </w:p>
    <w:p w14:paraId="6B73B3CC" w14:textId="3FE15D6F" w:rsidR="0064223A" w:rsidRPr="0064223A" w:rsidRDefault="0064223A" w:rsidP="0064223A">
      <w:pPr>
        <w:pStyle w:val="Sansinterligne"/>
        <w:jc w:val="both"/>
        <w:rPr>
          <w:rFonts w:ascii="Tahoma" w:hAnsi="Tahoma" w:cs="Tahoma"/>
          <w:i/>
          <w:iCs/>
        </w:rPr>
      </w:pPr>
      <w:r w:rsidRPr="0064223A">
        <w:rPr>
          <w:rFonts w:ascii="Tahoma" w:hAnsi="Tahoma" w:cs="Tahoma"/>
          <w:i/>
          <w:iCs/>
        </w:rPr>
        <w:t>Le Paris Églises Tour revient le 31 mai prochain pour sa troisième édition et invite coureurs et marcheurs à un parcours unique de 10 kilomètres dans la capitale, de Sainte-Jeanne-de-Chantal au Sacré-Cœur. Entre défi sportif, découverte du patrimoine religieux et démarche spirituelle, l’événement s’impose comme un rendez-vous fraternel et ouvert à tous.</w:t>
      </w:r>
    </w:p>
    <w:p w14:paraId="50C591D1" w14:textId="77777777" w:rsidR="0064223A" w:rsidRPr="0064223A" w:rsidRDefault="0064223A" w:rsidP="0064223A">
      <w:pPr>
        <w:pStyle w:val="Sansinterligne"/>
        <w:jc w:val="both"/>
        <w:rPr>
          <w:rFonts w:ascii="Tahoma" w:hAnsi="Tahoma" w:cs="Tahoma"/>
        </w:rPr>
      </w:pPr>
    </w:p>
    <w:p w14:paraId="27669004" w14:textId="77777777" w:rsidR="0064223A" w:rsidRDefault="0064223A" w:rsidP="0064223A">
      <w:pPr>
        <w:pStyle w:val="Sansinterligne"/>
        <w:jc w:val="both"/>
        <w:rPr>
          <w:rFonts w:ascii="Tahoma" w:hAnsi="Tahoma" w:cs="Tahoma"/>
        </w:rPr>
      </w:pPr>
    </w:p>
    <w:p w14:paraId="39FD50CE" w14:textId="4386DA03" w:rsidR="0064223A" w:rsidRPr="0064223A" w:rsidRDefault="0064223A" w:rsidP="0064223A">
      <w:pPr>
        <w:pStyle w:val="Sansinterligne"/>
        <w:jc w:val="both"/>
        <w:rPr>
          <w:rFonts w:ascii="Tahoma" w:hAnsi="Tahoma" w:cs="Tahoma"/>
        </w:rPr>
      </w:pPr>
      <w:r w:rsidRPr="0064223A">
        <w:rPr>
          <w:rFonts w:ascii="Tahoma" w:hAnsi="Tahoma" w:cs="Tahoma"/>
        </w:rPr>
        <w:t>Courir, marcher, prier. Le Paris Églises Tour s’apprête, le 31 mai 2026, à rassembler près de 4.000 participants, coureurs et marcheurs, pour une aventure sportive et spirituelle unique, de Sainte-Jeanne-de-Chantal au Sacré-Cœur, au cœur de la capitale. Pour sa troisième édition, l’événement continue de proposer un parcours où foi et défi physique se conjuguent dans la joie.</w:t>
      </w:r>
    </w:p>
    <w:p w14:paraId="014C3AD1" w14:textId="77777777" w:rsidR="0064223A" w:rsidRDefault="0064223A" w:rsidP="0064223A">
      <w:pPr>
        <w:pStyle w:val="Sansinterligne"/>
        <w:jc w:val="both"/>
        <w:rPr>
          <w:rFonts w:ascii="Tahoma" w:hAnsi="Tahoma" w:cs="Tahoma"/>
        </w:rPr>
      </w:pPr>
    </w:p>
    <w:p w14:paraId="4611C00F" w14:textId="24AFA4A6" w:rsidR="0064223A" w:rsidRPr="0064223A" w:rsidRDefault="0064223A" w:rsidP="0064223A">
      <w:pPr>
        <w:pStyle w:val="Sansinterligne"/>
        <w:jc w:val="both"/>
        <w:rPr>
          <w:rFonts w:ascii="Tahoma" w:hAnsi="Tahoma" w:cs="Tahoma"/>
        </w:rPr>
      </w:pPr>
      <w:r w:rsidRPr="0064223A">
        <w:rPr>
          <w:rFonts w:ascii="Tahoma" w:hAnsi="Tahoma" w:cs="Tahoma"/>
        </w:rPr>
        <w:t>Arrivée mythique au Sacré-Cœur</w:t>
      </w:r>
    </w:p>
    <w:p w14:paraId="3201D565" w14:textId="77777777" w:rsidR="0064223A" w:rsidRPr="0064223A" w:rsidRDefault="0064223A" w:rsidP="0064223A">
      <w:pPr>
        <w:pStyle w:val="Sansinterligne"/>
        <w:jc w:val="both"/>
        <w:rPr>
          <w:rFonts w:ascii="Tahoma" w:hAnsi="Tahoma" w:cs="Tahoma"/>
        </w:rPr>
      </w:pPr>
    </w:p>
    <w:p w14:paraId="0B644448" w14:textId="77777777" w:rsidR="0064223A" w:rsidRPr="0064223A" w:rsidRDefault="0064223A" w:rsidP="0064223A">
      <w:pPr>
        <w:pStyle w:val="Sansinterligne"/>
        <w:jc w:val="both"/>
        <w:rPr>
          <w:rFonts w:ascii="Tahoma" w:hAnsi="Tahoma" w:cs="Tahoma"/>
        </w:rPr>
      </w:pPr>
      <w:r w:rsidRPr="0064223A">
        <w:rPr>
          <w:rFonts w:ascii="Tahoma" w:hAnsi="Tahoma" w:cs="Tahoma"/>
        </w:rPr>
        <w:t xml:space="preserve">À la genèse du Paris Églises Tour, il y a la volonté de Holy Games, structure créée </w:t>
      </w:r>
      <w:proofErr w:type="gramStart"/>
      <w:r w:rsidRPr="0064223A">
        <w:rPr>
          <w:rFonts w:ascii="Tahoma" w:hAnsi="Tahoma" w:cs="Tahoma"/>
        </w:rPr>
        <w:t>en  ayant</w:t>
      </w:r>
      <w:proofErr w:type="gramEnd"/>
      <w:r w:rsidRPr="0064223A">
        <w:rPr>
          <w:rFonts w:ascii="Tahoma" w:hAnsi="Tahoma" w:cs="Tahoma"/>
        </w:rPr>
        <w:t xml:space="preserve"> pour vocation d’unir l'Église catholique et le monde du sport à travers différents événements, de prolonger l’esprit d’unité et de fraternité vécu pendant les Jeux olympiques. Clotilde Loridez, cheffe de projet chez Holy Games, raconte : "C’est lors des JO que nous avons eu l’idée de rassembler les gens autour d’une course. Après une première édition modeste en 2024, le projet a pris de l’ampleur l’an dernier avec 3.200 participants, porté par l’engouement pour Holy Games. Aujourd’hui, le Paris Églises Tour est l’événement phare de notre association, pour fédérer autour de valeurs de solidarité et de convivialité." Cette année, le parcours de la course s’élancera à 8h45 de l’église Sainte-Jeanne-de-Chantal dans le 16e arrondissement, pour se terminer au pied du Sacré-Cœur, avec une vue imprenable sur Paris. Les 10 kilomètres s’achèveront par la mythique montée de la rue Lepic, une difficulté que Clotilde invite à vivre comme une démarche spirituelle : "Dans le dernier effort, on peut vraiment s’appuyer sur la prière, sur la dimension intérieure." </w:t>
      </w:r>
    </w:p>
    <w:p w14:paraId="209C47AA" w14:textId="77777777" w:rsidR="0064223A" w:rsidRPr="0064223A" w:rsidRDefault="0064223A" w:rsidP="0064223A">
      <w:pPr>
        <w:pStyle w:val="Sansinterligne"/>
        <w:jc w:val="both"/>
        <w:rPr>
          <w:rFonts w:ascii="Tahoma" w:hAnsi="Tahoma" w:cs="Tahoma"/>
        </w:rPr>
      </w:pPr>
    </w:p>
    <w:p w14:paraId="2675FF81" w14:textId="77777777" w:rsidR="0064223A" w:rsidRPr="0064223A" w:rsidRDefault="0064223A" w:rsidP="0064223A">
      <w:pPr>
        <w:pStyle w:val="Sansinterligne"/>
        <w:jc w:val="both"/>
        <w:rPr>
          <w:rFonts w:ascii="Tahoma" w:hAnsi="Tahoma" w:cs="Tahoma"/>
        </w:rPr>
      </w:pPr>
      <w:r w:rsidRPr="0064223A">
        <w:rPr>
          <w:rFonts w:ascii="Tahoma" w:hAnsi="Tahoma" w:cs="Tahoma"/>
        </w:rPr>
        <w:t xml:space="preserve">À côté de la course, une marche de 5 kilomètres partira de Saint-Pierre-de-Chaillot, permettant à tous - enfants, personnes âgées, familles, personnes en situation de handicap - de vivre l’événement à leur rythme. "Le but, c’est de rassembler le plus de monde possible autour de l’entraide, que chacun trouve sa place, que le prix ne soit pas un obstacle." La solidarité est au cœur de l’événement : de nombreux participants courent pour des associations, ou avec des personnes en situation de handicap grâce aux joëlettes, des fauteuils roulants handisport. "C’est vraiment un pilier : permettre à chacun de vivre ce moment de façon joyeuse, et de soutenir des causes qui lui tiennent à cœur." </w:t>
      </w:r>
    </w:p>
    <w:p w14:paraId="14138123" w14:textId="77777777" w:rsidR="0064223A" w:rsidRDefault="0064223A" w:rsidP="0064223A">
      <w:pPr>
        <w:pStyle w:val="Sansinterligne"/>
        <w:jc w:val="both"/>
        <w:rPr>
          <w:rFonts w:ascii="Tahoma" w:hAnsi="Tahoma" w:cs="Tahoma"/>
        </w:rPr>
      </w:pPr>
    </w:p>
    <w:p w14:paraId="17D7BAED" w14:textId="6479147A" w:rsidR="0064223A" w:rsidRPr="0064223A" w:rsidRDefault="0064223A" w:rsidP="0064223A">
      <w:pPr>
        <w:pStyle w:val="Sansinterligne"/>
        <w:jc w:val="both"/>
        <w:rPr>
          <w:rFonts w:ascii="Tahoma" w:hAnsi="Tahoma" w:cs="Tahoma"/>
        </w:rPr>
      </w:pPr>
      <w:r w:rsidRPr="0064223A">
        <w:rPr>
          <w:rFonts w:ascii="Tahoma" w:hAnsi="Tahoma" w:cs="Tahoma"/>
        </w:rPr>
        <w:t>(Re)découvrir le patrimoine religieux parisien</w:t>
      </w:r>
    </w:p>
    <w:p w14:paraId="4A2ADF61" w14:textId="77777777" w:rsidR="0064223A" w:rsidRPr="0064223A" w:rsidRDefault="0064223A" w:rsidP="0064223A">
      <w:pPr>
        <w:pStyle w:val="Sansinterligne"/>
        <w:jc w:val="both"/>
        <w:rPr>
          <w:rFonts w:ascii="Tahoma" w:hAnsi="Tahoma" w:cs="Tahoma"/>
        </w:rPr>
      </w:pPr>
    </w:p>
    <w:p w14:paraId="69C85870" w14:textId="77777777" w:rsidR="0064223A" w:rsidRPr="0064223A" w:rsidRDefault="0064223A" w:rsidP="0064223A">
      <w:pPr>
        <w:pStyle w:val="Sansinterligne"/>
        <w:jc w:val="both"/>
        <w:rPr>
          <w:rFonts w:ascii="Tahoma" w:hAnsi="Tahoma" w:cs="Tahoma"/>
        </w:rPr>
      </w:pPr>
      <w:r w:rsidRPr="0064223A">
        <w:rPr>
          <w:rFonts w:ascii="Tahoma" w:hAnsi="Tahoma" w:cs="Tahoma"/>
        </w:rPr>
        <w:t>Joseph, 24 ans, a participé à l’édition 2025. Il témoigne : "Au-delà du défi sportif, c’est une occasion unique de découvrir le patrimoine religieux de Paris. On passe devant des églises qu’on ne fréquente jamais, même en tant que paroissien. Mais l’argument le plus sensible, c’est l’aspect religieux : la messe, la veille ou à l’arrivée, les prêtres qui bénissent sur le parcours, la possibilité de prier pour une intention pendant l’effort… Cela donne une autre dimension à la course."</w:t>
      </w:r>
    </w:p>
    <w:p w14:paraId="14289406" w14:textId="77777777" w:rsidR="0064223A" w:rsidRDefault="0064223A" w:rsidP="0064223A">
      <w:pPr>
        <w:pStyle w:val="Sansinterligne"/>
        <w:jc w:val="both"/>
        <w:rPr>
          <w:rFonts w:ascii="Tahoma" w:hAnsi="Tahoma" w:cs="Tahoma"/>
        </w:rPr>
      </w:pPr>
    </w:p>
    <w:p w14:paraId="05CFBCEC" w14:textId="77777777" w:rsidR="0064223A" w:rsidRPr="0064223A" w:rsidRDefault="0064223A" w:rsidP="0064223A">
      <w:pPr>
        <w:pStyle w:val="Sansinterligne"/>
        <w:jc w:val="both"/>
        <w:rPr>
          <w:rFonts w:ascii="Tahoma" w:hAnsi="Tahoma" w:cs="Tahoma"/>
        </w:rPr>
      </w:pPr>
    </w:p>
    <w:p w14:paraId="73C35449" w14:textId="77777777" w:rsidR="0064223A" w:rsidRPr="0064223A" w:rsidRDefault="0064223A" w:rsidP="0064223A">
      <w:pPr>
        <w:pStyle w:val="Sansinterligne"/>
        <w:jc w:val="both"/>
        <w:rPr>
          <w:rFonts w:ascii="Tahoma" w:hAnsi="Tahoma" w:cs="Tahoma"/>
        </w:rPr>
      </w:pPr>
      <w:r w:rsidRPr="0064223A">
        <w:rPr>
          <w:rFonts w:ascii="Tahoma" w:hAnsi="Tahoma" w:cs="Tahoma"/>
        </w:rPr>
        <w:lastRenderedPageBreak/>
        <w:t xml:space="preserve">Le Paris Églises Tour, c’est aussi un itinéraire ponctué de onze églises, où des prêtres bénissent les coureurs, et la possibilité d’écrire une intention de prière à porter tout au long de la course, puis de la déposer au pied du Saint-Sacrement, exposé en continu au </w:t>
      </w:r>
      <w:proofErr w:type="spellStart"/>
      <w:r w:rsidRPr="0064223A">
        <w:rPr>
          <w:rFonts w:ascii="Tahoma" w:hAnsi="Tahoma" w:cs="Tahoma"/>
        </w:rPr>
        <w:t>Sacré-Coeur</w:t>
      </w:r>
      <w:proofErr w:type="spellEnd"/>
      <w:r w:rsidRPr="0064223A">
        <w:rPr>
          <w:rFonts w:ascii="Tahoma" w:hAnsi="Tahoma" w:cs="Tahoma"/>
        </w:rPr>
        <w:t xml:space="preserve">, à l’arrivée. "On peut courir pour quelqu’un, offrir son effort, et déposer cette intention à Montmartre", explique Clotilde. Des messes sont également proposées : la veille de la course, le 30 mai à 18h30 à Sainte-Jeanne-de-Chantal, pour la bénédiction des dossards, et le 31 mai après la course, à 11h, au Sacré-Cœur, pour tous ceux qui souhaitent prolonger l’expérience. Des stands de partenaires seront aussi présents à l’arrivée pour permettre aux coureurs de découvrir différentes entreprises et initiatives en lien avec le projet. </w:t>
      </w:r>
    </w:p>
    <w:p w14:paraId="278577DF" w14:textId="77777777" w:rsidR="0064223A" w:rsidRPr="0064223A" w:rsidRDefault="0064223A" w:rsidP="0064223A">
      <w:pPr>
        <w:pStyle w:val="Sansinterligne"/>
        <w:jc w:val="both"/>
        <w:rPr>
          <w:rFonts w:ascii="Tahoma" w:hAnsi="Tahoma" w:cs="Tahoma"/>
        </w:rPr>
      </w:pPr>
    </w:p>
    <w:p w14:paraId="46546986" w14:textId="77777777" w:rsidR="0064223A" w:rsidRPr="0064223A" w:rsidRDefault="0064223A" w:rsidP="0064223A">
      <w:pPr>
        <w:pStyle w:val="Sansinterligne"/>
        <w:jc w:val="both"/>
        <w:rPr>
          <w:rFonts w:ascii="Tahoma" w:hAnsi="Tahoma" w:cs="Tahoma"/>
        </w:rPr>
      </w:pPr>
      <w:r w:rsidRPr="0064223A">
        <w:rPr>
          <w:rFonts w:ascii="Tahoma" w:hAnsi="Tahoma" w:cs="Tahoma"/>
        </w:rPr>
        <w:t>Si l’événement est porté par des valeurs chrétiennes, il se veut résolument ouvert : "On ne cherche pas à rassembler seulement des catholiques. Beaucoup viennent pour le défi sportif, d’autres pour la convivialité. Mais tous découvrent que les valeurs du sport et de la foi – entraide, esprit d’équipe, accueil – se rejoignent." Joseph le confirme : "C’est aussi une manière de témoigner de sa foi, de montrer une Église dynamique, accueillante, loin des clichés."</w:t>
      </w:r>
    </w:p>
    <w:p w14:paraId="4EB00108" w14:textId="77777777" w:rsidR="0064223A" w:rsidRDefault="0064223A" w:rsidP="0064223A">
      <w:pPr>
        <w:pStyle w:val="Sansinterligne"/>
        <w:jc w:val="both"/>
        <w:rPr>
          <w:rFonts w:ascii="Tahoma" w:hAnsi="Tahoma" w:cs="Tahoma"/>
        </w:rPr>
      </w:pPr>
    </w:p>
    <w:p w14:paraId="2BC6B1B7" w14:textId="0D8F54AC" w:rsidR="0064223A" w:rsidRPr="0064223A" w:rsidRDefault="0064223A" w:rsidP="0064223A">
      <w:pPr>
        <w:pStyle w:val="Sansinterligne"/>
        <w:jc w:val="both"/>
        <w:rPr>
          <w:rFonts w:ascii="Tahoma" w:hAnsi="Tahoma" w:cs="Tahoma"/>
        </w:rPr>
      </w:pPr>
      <w:r w:rsidRPr="0064223A">
        <w:rPr>
          <w:rFonts w:ascii="Tahoma" w:hAnsi="Tahoma" w:cs="Tahoma"/>
        </w:rPr>
        <w:t>Faire de Dieu un compagnon de course</w:t>
      </w:r>
    </w:p>
    <w:p w14:paraId="009C87C9" w14:textId="77777777" w:rsidR="0064223A" w:rsidRPr="0064223A" w:rsidRDefault="0064223A" w:rsidP="0064223A">
      <w:pPr>
        <w:pStyle w:val="Sansinterligne"/>
        <w:jc w:val="both"/>
        <w:rPr>
          <w:rFonts w:ascii="Tahoma" w:hAnsi="Tahoma" w:cs="Tahoma"/>
        </w:rPr>
      </w:pPr>
    </w:p>
    <w:p w14:paraId="1011D661" w14:textId="77777777" w:rsidR="0064223A" w:rsidRPr="0064223A" w:rsidRDefault="0064223A" w:rsidP="0064223A">
      <w:pPr>
        <w:pStyle w:val="Sansinterligne"/>
        <w:jc w:val="both"/>
        <w:rPr>
          <w:rFonts w:ascii="Tahoma" w:hAnsi="Tahoma" w:cs="Tahoma"/>
        </w:rPr>
      </w:pPr>
      <w:r w:rsidRPr="0064223A">
        <w:rPr>
          <w:rFonts w:ascii="Tahoma" w:hAnsi="Tahoma" w:cs="Tahoma"/>
        </w:rPr>
        <w:t>Pour beaucoup, le lien entre foi et sport se révèle dans l’effort : "Dans les moments difficiles, la prière aide à tenir, à se raccrocher à l’essentiel. Le Seigneur devient un compagnon de course, un soutien dans la montée", confie le jeune homme. Cette année, le parcours passera devant Notre-Dame-de-Grâce de Passy, la paroisse de Joseph : "J’aurai vraiment le sentiment de courir à domicile ! C’est une expérience unique, à vivre en famille, entre amis, ou pour se dépasser soi-même." Le Paris Églises Tour, c’est l’assurance d’une organisation soignée, d’un esprit fraternel, et d’une aventure humaine et spirituelle inoubliable. Rendez-vous le 31 mai pour courir, marcher, prier… et faire de Paris un immense terrain de fraternité.</w:t>
      </w:r>
    </w:p>
    <w:p w14:paraId="175A0F19" w14:textId="77777777" w:rsidR="0064223A" w:rsidRPr="0064223A" w:rsidRDefault="0064223A" w:rsidP="0064223A">
      <w:pPr>
        <w:pStyle w:val="Sansinterligne"/>
        <w:jc w:val="both"/>
        <w:rPr>
          <w:rFonts w:ascii="Tahoma" w:hAnsi="Tahoma" w:cs="Tahoma"/>
        </w:rPr>
      </w:pPr>
    </w:p>
    <w:p w14:paraId="7501F879" w14:textId="77777777" w:rsidR="0064223A" w:rsidRPr="0064223A" w:rsidRDefault="0064223A" w:rsidP="0064223A">
      <w:pPr>
        <w:pStyle w:val="Sansinterligne"/>
        <w:jc w:val="both"/>
        <w:rPr>
          <w:rFonts w:ascii="Tahoma" w:hAnsi="Tahoma" w:cs="Tahoma"/>
        </w:rPr>
      </w:pPr>
      <w:r w:rsidRPr="0064223A">
        <w:rPr>
          <w:rFonts w:ascii="Tahoma" w:hAnsi="Tahoma" w:cs="Tahoma"/>
        </w:rPr>
        <w:t>Pratique :</w:t>
      </w:r>
    </w:p>
    <w:p w14:paraId="67A63FF7" w14:textId="77777777" w:rsidR="0064223A" w:rsidRPr="0064223A" w:rsidRDefault="0064223A" w:rsidP="0064223A">
      <w:pPr>
        <w:pStyle w:val="Sansinterligne"/>
        <w:jc w:val="both"/>
        <w:rPr>
          <w:rFonts w:ascii="Tahoma" w:hAnsi="Tahoma" w:cs="Tahoma"/>
        </w:rPr>
      </w:pPr>
      <w:r w:rsidRPr="0064223A">
        <w:rPr>
          <w:rFonts w:ascii="Tahoma" w:hAnsi="Tahoma" w:cs="Tahoma"/>
        </w:rPr>
        <w:t>Paris Églises Tour - Dimanche 31 mai 2026</w:t>
      </w:r>
    </w:p>
    <w:p w14:paraId="6FF0CEA7" w14:textId="77777777" w:rsidR="0064223A" w:rsidRPr="0064223A" w:rsidRDefault="0064223A" w:rsidP="0064223A">
      <w:pPr>
        <w:pStyle w:val="Sansinterligne"/>
        <w:jc w:val="both"/>
        <w:rPr>
          <w:rFonts w:ascii="Tahoma" w:hAnsi="Tahoma" w:cs="Tahoma"/>
        </w:rPr>
      </w:pPr>
      <w:r w:rsidRPr="0064223A">
        <w:rPr>
          <w:rFonts w:ascii="Tahoma" w:hAnsi="Tahoma" w:cs="Tahoma"/>
        </w:rPr>
        <w:t>Course 10km : départ à 8h45 de l'église Sainte-Jeanne-de-Chantal (16e arrondissement)</w:t>
      </w:r>
    </w:p>
    <w:p w14:paraId="0434DA67" w14:textId="77777777" w:rsidR="0064223A" w:rsidRPr="0064223A" w:rsidRDefault="0064223A" w:rsidP="0064223A">
      <w:pPr>
        <w:pStyle w:val="Sansinterligne"/>
        <w:jc w:val="both"/>
        <w:rPr>
          <w:rFonts w:ascii="Tahoma" w:hAnsi="Tahoma" w:cs="Tahoma"/>
        </w:rPr>
      </w:pPr>
      <w:r w:rsidRPr="0064223A">
        <w:rPr>
          <w:rFonts w:ascii="Tahoma" w:hAnsi="Tahoma" w:cs="Tahoma"/>
        </w:rPr>
        <w:t>Marche 5km : départ à 8h45 de l'église Saint-Pierre-de-Chaillot (16e arrondissement)</w:t>
      </w:r>
    </w:p>
    <w:p w14:paraId="7AAB4D19" w14:textId="77777777" w:rsidR="0064223A" w:rsidRPr="0064223A" w:rsidRDefault="0064223A" w:rsidP="0064223A">
      <w:pPr>
        <w:pStyle w:val="Sansinterligne"/>
        <w:jc w:val="both"/>
        <w:rPr>
          <w:rFonts w:ascii="Tahoma" w:hAnsi="Tahoma" w:cs="Tahoma"/>
        </w:rPr>
      </w:pPr>
    </w:p>
    <w:p w14:paraId="18B9B451" w14:textId="77777777" w:rsidR="0064223A" w:rsidRPr="0064223A" w:rsidRDefault="0064223A" w:rsidP="0064223A">
      <w:pPr>
        <w:pStyle w:val="Sansinterligne"/>
        <w:jc w:val="both"/>
        <w:rPr>
          <w:rFonts w:ascii="Tahoma" w:hAnsi="Tahoma" w:cs="Tahoma"/>
        </w:rPr>
      </w:pPr>
      <w:r w:rsidRPr="0064223A">
        <w:rPr>
          <w:rFonts w:ascii="Tahoma" w:hAnsi="Tahoma" w:cs="Tahoma"/>
        </w:rPr>
        <w:t>Messe le 30 mai à 18h30 à Sainte-Jeanne-de-Chantal avec bénédiction des dossards</w:t>
      </w:r>
    </w:p>
    <w:p w14:paraId="27474133" w14:textId="77777777" w:rsidR="0064223A" w:rsidRPr="0064223A" w:rsidRDefault="0064223A" w:rsidP="0064223A">
      <w:pPr>
        <w:pStyle w:val="Sansinterligne"/>
        <w:jc w:val="both"/>
        <w:rPr>
          <w:rFonts w:ascii="Tahoma" w:hAnsi="Tahoma" w:cs="Tahoma"/>
        </w:rPr>
      </w:pPr>
      <w:r w:rsidRPr="0064223A">
        <w:rPr>
          <w:rFonts w:ascii="Tahoma" w:hAnsi="Tahoma" w:cs="Tahoma"/>
        </w:rPr>
        <w:t xml:space="preserve">Messe le 31 mai à 11h au </w:t>
      </w:r>
      <w:proofErr w:type="spellStart"/>
      <w:r w:rsidRPr="0064223A">
        <w:rPr>
          <w:rFonts w:ascii="Tahoma" w:hAnsi="Tahoma" w:cs="Tahoma"/>
        </w:rPr>
        <w:t>Sacré-Coeur</w:t>
      </w:r>
      <w:proofErr w:type="spellEnd"/>
      <w:r w:rsidRPr="0064223A">
        <w:rPr>
          <w:rFonts w:ascii="Tahoma" w:hAnsi="Tahoma" w:cs="Tahoma"/>
        </w:rPr>
        <w:t xml:space="preserve"> de Montmartre</w:t>
      </w:r>
    </w:p>
    <w:p w14:paraId="739CF6B9" w14:textId="77777777" w:rsidR="0064223A" w:rsidRPr="0064223A" w:rsidRDefault="0064223A" w:rsidP="0064223A">
      <w:pPr>
        <w:pStyle w:val="Sansinterligne"/>
        <w:jc w:val="both"/>
        <w:rPr>
          <w:rFonts w:ascii="Tahoma" w:hAnsi="Tahoma" w:cs="Tahoma"/>
        </w:rPr>
      </w:pPr>
    </w:p>
    <w:p w14:paraId="67B2160F" w14:textId="77777777" w:rsidR="0064223A" w:rsidRPr="0064223A" w:rsidRDefault="0064223A" w:rsidP="0064223A">
      <w:pPr>
        <w:pStyle w:val="Sansinterligne"/>
        <w:jc w:val="both"/>
        <w:rPr>
          <w:rFonts w:ascii="Tahoma" w:hAnsi="Tahoma" w:cs="Tahoma"/>
        </w:rPr>
      </w:pPr>
      <w:r w:rsidRPr="0064223A">
        <w:rPr>
          <w:rFonts w:ascii="Tahoma" w:hAnsi="Tahoma" w:cs="Tahoma"/>
        </w:rPr>
        <w:t>Ensemble du parcours accessible aux PMR</w:t>
      </w:r>
    </w:p>
    <w:p w14:paraId="36052B38" w14:textId="77777777" w:rsidR="0064223A" w:rsidRPr="0064223A" w:rsidRDefault="0064223A" w:rsidP="0064223A">
      <w:pPr>
        <w:pStyle w:val="Sansinterligne"/>
        <w:jc w:val="both"/>
        <w:rPr>
          <w:rFonts w:ascii="Tahoma" w:hAnsi="Tahoma" w:cs="Tahoma"/>
        </w:rPr>
      </w:pPr>
    </w:p>
    <w:p w14:paraId="2DD3464E" w14:textId="7F57E127" w:rsidR="000575D1" w:rsidRPr="0064223A" w:rsidRDefault="0064223A" w:rsidP="0064223A">
      <w:pPr>
        <w:pStyle w:val="Sansinterligne"/>
        <w:jc w:val="both"/>
        <w:rPr>
          <w:rFonts w:ascii="Tahoma" w:hAnsi="Tahoma" w:cs="Tahoma"/>
        </w:rPr>
      </w:pPr>
      <w:r w:rsidRPr="0064223A">
        <w:rPr>
          <w:rFonts w:ascii="Tahoma" w:hAnsi="Tahoma" w:cs="Tahoma"/>
        </w:rPr>
        <w:t>En partenariat avec Holy Games</w:t>
      </w:r>
    </w:p>
    <w:sectPr w:rsidR="000575D1" w:rsidRPr="0064223A" w:rsidSect="006422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8A"/>
    <w:rsid w:val="000575D1"/>
    <w:rsid w:val="003C468A"/>
    <w:rsid w:val="005E65FA"/>
    <w:rsid w:val="0064223A"/>
    <w:rsid w:val="00794B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57EE4"/>
  <w15:chartTrackingRefBased/>
  <w15:docId w15:val="{3A7E4F8D-E458-48ED-8E35-69BD38C8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C4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C4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C468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C468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C468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C468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C468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C468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C468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468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C468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C468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C468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C468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C468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C468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C468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C468A"/>
    <w:rPr>
      <w:rFonts w:eastAsiaTheme="majorEastAsia" w:cstheme="majorBidi"/>
      <w:color w:val="272727" w:themeColor="text1" w:themeTint="D8"/>
    </w:rPr>
  </w:style>
  <w:style w:type="paragraph" w:styleId="Titre">
    <w:name w:val="Title"/>
    <w:basedOn w:val="Normal"/>
    <w:next w:val="Normal"/>
    <w:link w:val="TitreCar"/>
    <w:uiPriority w:val="10"/>
    <w:qFormat/>
    <w:rsid w:val="003C4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C468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C468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C468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C468A"/>
    <w:pPr>
      <w:spacing w:before="160"/>
      <w:jc w:val="center"/>
    </w:pPr>
    <w:rPr>
      <w:i/>
      <w:iCs/>
      <w:color w:val="404040" w:themeColor="text1" w:themeTint="BF"/>
    </w:rPr>
  </w:style>
  <w:style w:type="character" w:customStyle="1" w:styleId="CitationCar">
    <w:name w:val="Citation Car"/>
    <w:basedOn w:val="Policepardfaut"/>
    <w:link w:val="Citation"/>
    <w:uiPriority w:val="29"/>
    <w:rsid w:val="003C468A"/>
    <w:rPr>
      <w:i/>
      <w:iCs/>
      <w:color w:val="404040" w:themeColor="text1" w:themeTint="BF"/>
    </w:rPr>
  </w:style>
  <w:style w:type="paragraph" w:styleId="Paragraphedeliste">
    <w:name w:val="List Paragraph"/>
    <w:basedOn w:val="Normal"/>
    <w:uiPriority w:val="34"/>
    <w:qFormat/>
    <w:rsid w:val="003C468A"/>
    <w:pPr>
      <w:ind w:left="720"/>
      <w:contextualSpacing/>
    </w:pPr>
  </w:style>
  <w:style w:type="character" w:styleId="Accentuationintense">
    <w:name w:val="Intense Emphasis"/>
    <w:basedOn w:val="Policepardfaut"/>
    <w:uiPriority w:val="21"/>
    <w:qFormat/>
    <w:rsid w:val="003C468A"/>
    <w:rPr>
      <w:i/>
      <w:iCs/>
      <w:color w:val="0F4761" w:themeColor="accent1" w:themeShade="BF"/>
    </w:rPr>
  </w:style>
  <w:style w:type="paragraph" w:styleId="Citationintense">
    <w:name w:val="Intense Quote"/>
    <w:basedOn w:val="Normal"/>
    <w:next w:val="Normal"/>
    <w:link w:val="CitationintenseCar"/>
    <w:uiPriority w:val="30"/>
    <w:qFormat/>
    <w:rsid w:val="003C4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C468A"/>
    <w:rPr>
      <w:i/>
      <w:iCs/>
      <w:color w:val="0F4761" w:themeColor="accent1" w:themeShade="BF"/>
    </w:rPr>
  </w:style>
  <w:style w:type="character" w:styleId="Rfrenceintense">
    <w:name w:val="Intense Reference"/>
    <w:basedOn w:val="Policepardfaut"/>
    <w:uiPriority w:val="32"/>
    <w:qFormat/>
    <w:rsid w:val="003C468A"/>
    <w:rPr>
      <w:b/>
      <w:bCs/>
      <w:smallCaps/>
      <w:color w:val="0F4761" w:themeColor="accent1" w:themeShade="BF"/>
      <w:spacing w:val="5"/>
    </w:rPr>
  </w:style>
  <w:style w:type="paragraph" w:styleId="Sansinterligne">
    <w:name w:val="No Spacing"/>
    <w:uiPriority w:val="1"/>
    <w:qFormat/>
    <w:rsid w:val="006422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895</Words>
  <Characters>4925</Characters>
  <Application>Microsoft Office Word</Application>
  <DocSecurity>0</DocSecurity>
  <Lines>41</Lines>
  <Paragraphs>11</Paragraphs>
  <ScaleCrop>false</ScaleCrop>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2026-02-28T08:41:00Z</dcterms:created>
  <dcterms:modified xsi:type="dcterms:W3CDTF">2026-02-28T08:43:00Z</dcterms:modified>
</cp:coreProperties>
</file>