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BA03" w14:textId="77777777" w:rsidR="00F2204F" w:rsidRDefault="00DF3D69" w:rsidP="006F11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Mot de l’aumônier au congrès FSCF à Troyes  novembre 2024</w:t>
      </w:r>
    </w:p>
    <w:p w14:paraId="3493E6CC" w14:textId="77777777" w:rsidR="006F1184" w:rsidRDefault="006F1184" w:rsidP="006F118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909F48E" w14:textId="77777777" w:rsidR="00570136" w:rsidRDefault="001A4C0B" w:rsidP="001F66E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Chers amis, </w:t>
      </w:r>
    </w:p>
    <w:p w14:paraId="7DF7BA42" w14:textId="77777777" w:rsidR="001F66EE" w:rsidRPr="00B801ED" w:rsidRDefault="001F66EE" w:rsidP="00B801ED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3B16B8B" w14:textId="77777777" w:rsidR="00F2204F" w:rsidRDefault="00570136" w:rsidP="001F66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F7323E">
        <w:rPr>
          <w:rFonts w:ascii="Times New Roman" w:hAnsi="Times New Roman" w:cs="Times New Roman"/>
          <w:sz w:val="24"/>
          <w:szCs w:val="24"/>
        </w:rPr>
        <w:t xml:space="preserve">ui ne se souvient de l’hymne à l’amour chantée </w:t>
      </w:r>
      <w:r w:rsidR="00875AE2">
        <w:rPr>
          <w:rFonts w:ascii="Times New Roman" w:hAnsi="Times New Roman" w:cs="Times New Roman"/>
          <w:sz w:val="24"/>
          <w:szCs w:val="24"/>
        </w:rPr>
        <w:t xml:space="preserve">du haut de la Tour Eiffel </w:t>
      </w:r>
      <w:r w:rsidR="00F7323E">
        <w:rPr>
          <w:rFonts w:ascii="Times New Roman" w:hAnsi="Times New Roman" w:cs="Times New Roman"/>
          <w:sz w:val="24"/>
          <w:szCs w:val="24"/>
        </w:rPr>
        <w:t xml:space="preserve">par Céline Dion au terme de la cérémonie d’ouverture des Jeux olympiques à Paris ? </w:t>
      </w:r>
    </w:p>
    <w:p w14:paraId="687766D2" w14:textId="77777777" w:rsidR="00F74C44" w:rsidRDefault="00AC2A2E" w:rsidP="001F66EE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Qui</w:t>
      </w:r>
      <w:r w:rsidR="00F278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81B">
        <w:rPr>
          <w:rFonts w:ascii="Times New Roman" w:hAnsi="Times New Roman" w:cs="Times New Roman"/>
          <w:sz w:val="24"/>
          <w:szCs w:val="24"/>
        </w:rPr>
        <w:t xml:space="preserve">par contre, </w:t>
      </w:r>
      <w:r>
        <w:rPr>
          <w:rFonts w:ascii="Times New Roman" w:hAnsi="Times New Roman" w:cs="Times New Roman"/>
          <w:sz w:val="24"/>
          <w:szCs w:val="24"/>
        </w:rPr>
        <w:t xml:space="preserve">connait cet </w:t>
      </w:r>
      <w:r w:rsidR="001D0273">
        <w:rPr>
          <w:rFonts w:ascii="Times New Roman" w:hAnsi="Times New Roman" w:cs="Times New Roman"/>
          <w:sz w:val="24"/>
          <w:szCs w:val="24"/>
        </w:rPr>
        <w:t xml:space="preserve">autre </w:t>
      </w:r>
      <w:r w:rsidR="00F7323E">
        <w:rPr>
          <w:rFonts w:ascii="Times New Roman" w:hAnsi="Times New Roman" w:cs="Times New Roman"/>
          <w:sz w:val="24"/>
          <w:szCs w:val="24"/>
        </w:rPr>
        <w:t xml:space="preserve">hymne à l’amour offert récemment par le pape François </w:t>
      </w:r>
      <w:r>
        <w:rPr>
          <w:rFonts w:ascii="Times New Roman" w:hAnsi="Times New Roman" w:cs="Times New Roman"/>
          <w:sz w:val="24"/>
          <w:szCs w:val="24"/>
        </w:rPr>
        <w:t>dans son encyclique « Dilexit nos » (Il nous a aimés)</w:t>
      </w:r>
      <w:r w:rsidR="001D0273">
        <w:rPr>
          <w:rFonts w:ascii="Times New Roman" w:hAnsi="Times New Roman" w:cs="Times New Roman"/>
          <w:sz w:val="24"/>
          <w:szCs w:val="24"/>
        </w:rPr>
        <w:t> ?</w:t>
      </w:r>
      <w:r>
        <w:rPr>
          <w:rFonts w:ascii="Times New Roman" w:hAnsi="Times New Roman" w:cs="Times New Roman"/>
          <w:sz w:val="24"/>
          <w:szCs w:val="24"/>
        </w:rPr>
        <w:t xml:space="preserve"> Si ce « Il » correspond évidemment à Dieu, il n’en demeure pas moins que son message s’adresse à l’h</w:t>
      </w:r>
      <w:r w:rsidR="00F2781B">
        <w:rPr>
          <w:rFonts w:ascii="Times New Roman" w:hAnsi="Times New Roman" w:cs="Times New Roman"/>
          <w:sz w:val="24"/>
          <w:szCs w:val="24"/>
        </w:rPr>
        <w:t>umanité entière et fait appel au cœur</w:t>
      </w:r>
      <w:r w:rsidR="00876A2B">
        <w:rPr>
          <w:rFonts w:ascii="Times New Roman" w:hAnsi="Times New Roman" w:cs="Times New Roman"/>
          <w:sz w:val="24"/>
          <w:szCs w:val="24"/>
        </w:rPr>
        <w:t>, à ce qu’il y a de plus profond en chacun de nous.</w:t>
      </w:r>
      <w:r w:rsidR="00F278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Dans ce monde sans cœur, nous dit-il, ayons du cœur. Dans ce monde trop souvent rude et impitoyable, égoïste et individualiste, ayons du cœur. Dans ce monde déshumanisé et envahi par le virtuel, ayons du cœur.</w:t>
      </w:r>
      <w:r w:rsidR="00727B0B">
        <w:rPr>
          <w:rFonts w:ascii="Times New Roman" w:hAnsi="Times New Roman" w:cs="Times New Roman"/>
          <w:sz w:val="24"/>
          <w:szCs w:val="24"/>
        </w:rPr>
        <w:t xml:space="preserve"> </w:t>
      </w:r>
      <w:r w:rsidR="009413FC" w:rsidRPr="001D0273">
        <w:rPr>
          <w:rFonts w:ascii="Times New Roman" w:hAnsi="Times New Roman" w:cs="Times New Roman"/>
          <w:i/>
          <w:sz w:val="24"/>
          <w:szCs w:val="24"/>
        </w:rPr>
        <w:t>« La véritable aventure personnelle</w:t>
      </w:r>
      <w:r w:rsidR="003D0C29" w:rsidRPr="001D027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D0C29" w:rsidRPr="001D0273">
        <w:rPr>
          <w:rFonts w:ascii="Times New Roman" w:hAnsi="Times New Roman" w:cs="Times New Roman"/>
          <w:sz w:val="24"/>
          <w:szCs w:val="24"/>
        </w:rPr>
        <w:t>insiste-t-il,</w:t>
      </w:r>
      <w:r w:rsidR="009413FC" w:rsidRPr="001D0273">
        <w:rPr>
          <w:rFonts w:ascii="Times New Roman" w:hAnsi="Times New Roman" w:cs="Times New Roman"/>
          <w:i/>
          <w:sz w:val="24"/>
          <w:szCs w:val="24"/>
        </w:rPr>
        <w:t xml:space="preserve"> est celle qui se construit à partir du cœur. </w:t>
      </w:r>
      <w:r w:rsidR="00C7720F">
        <w:rPr>
          <w:rFonts w:ascii="Times New Roman" w:hAnsi="Times New Roman" w:cs="Times New Roman"/>
          <w:i/>
          <w:sz w:val="24"/>
          <w:szCs w:val="24"/>
        </w:rPr>
        <w:t>À</w:t>
      </w:r>
      <w:r w:rsidR="009413FC" w:rsidRPr="001D0273">
        <w:rPr>
          <w:rFonts w:ascii="Times New Roman" w:hAnsi="Times New Roman" w:cs="Times New Roman"/>
          <w:i/>
          <w:sz w:val="24"/>
          <w:szCs w:val="24"/>
        </w:rPr>
        <w:t xml:space="preserve"> la fin de la vie, c’est tout ce qui comptera »</w:t>
      </w:r>
      <w:r w:rsidR="009413FC">
        <w:rPr>
          <w:rFonts w:ascii="Times New Roman" w:hAnsi="Times New Roman" w:cs="Times New Roman"/>
          <w:sz w:val="24"/>
          <w:szCs w:val="24"/>
        </w:rPr>
        <w:t xml:space="preserve">. </w:t>
      </w:r>
      <w:r w:rsidR="003D0C29">
        <w:rPr>
          <w:rFonts w:ascii="Times New Roman" w:hAnsi="Times New Roman" w:cs="Times New Roman"/>
          <w:sz w:val="24"/>
          <w:szCs w:val="24"/>
        </w:rPr>
        <w:t xml:space="preserve">Et donc, finalement, </w:t>
      </w:r>
      <w:r w:rsidR="003D0C29" w:rsidRPr="001D0273">
        <w:rPr>
          <w:rFonts w:ascii="Times New Roman" w:hAnsi="Times New Roman" w:cs="Times New Roman"/>
          <w:i/>
          <w:sz w:val="24"/>
          <w:szCs w:val="24"/>
        </w:rPr>
        <w:t>"</w:t>
      </w:r>
      <w:r w:rsidR="003D0C29" w:rsidRPr="001D027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f</w:t>
      </w:r>
      <w:r w:rsidR="00F15CB7" w:rsidRPr="001D027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ace à son mystère personnel, la question la plus décisive que chacun peut se poser est peut-être la suivante : ai-je un cœur ?</w:t>
      </w:r>
      <w:r w:rsidR="003D0C29" w:rsidRPr="001D027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" </w:t>
      </w:r>
      <w:r w:rsidR="003D0C29">
        <w:rPr>
          <w:rFonts w:ascii="Times New Roman" w:eastAsia="Times New Roman" w:hAnsi="Times New Roman" w:cs="Times New Roman"/>
          <w:sz w:val="24"/>
          <w:szCs w:val="24"/>
          <w:lang w:eastAsia="fr-FR"/>
        </w:rPr>
        <w:t>La réponse, nous la connaissons : C’</w:t>
      </w:r>
      <w:r w:rsidR="00B25FB0">
        <w:rPr>
          <w:rFonts w:ascii="Times New Roman" w:eastAsia="Times New Roman" w:hAnsi="Times New Roman" w:cs="Times New Roman"/>
          <w:sz w:val="24"/>
          <w:szCs w:val="24"/>
          <w:lang w:eastAsia="fr-FR"/>
        </w:rPr>
        <w:t>est OUI, sinon nous ne serions</w:t>
      </w:r>
      <w:r w:rsidR="003D0C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 </w:t>
      </w:r>
      <w:r w:rsidR="00B25FB0">
        <w:rPr>
          <w:rFonts w:ascii="Times New Roman" w:eastAsia="Times New Roman" w:hAnsi="Times New Roman" w:cs="Times New Roman"/>
          <w:sz w:val="24"/>
          <w:szCs w:val="24"/>
          <w:lang w:eastAsia="fr-FR"/>
        </w:rPr>
        <w:t>là, sinon nous ne nous donnerions</w:t>
      </w:r>
      <w:r w:rsidR="003D0C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 généreusement aux aut</w:t>
      </w:r>
      <w:r w:rsidR="00B25FB0">
        <w:rPr>
          <w:rFonts w:ascii="Times New Roman" w:eastAsia="Times New Roman" w:hAnsi="Times New Roman" w:cs="Times New Roman"/>
          <w:sz w:val="24"/>
          <w:szCs w:val="24"/>
          <w:lang w:eastAsia="fr-FR"/>
        </w:rPr>
        <w:t>res au sein de n</w:t>
      </w:r>
      <w:r w:rsidR="003D0C29">
        <w:rPr>
          <w:rFonts w:ascii="Times New Roman" w:eastAsia="Times New Roman" w:hAnsi="Times New Roman" w:cs="Times New Roman"/>
          <w:sz w:val="24"/>
          <w:szCs w:val="24"/>
          <w:lang w:eastAsia="fr-FR"/>
        </w:rPr>
        <w:t>os associations</w:t>
      </w:r>
      <w:r w:rsidR="00B25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notre fédération</w:t>
      </w:r>
      <w:r w:rsidR="003D0C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Or si </w:t>
      </w:r>
      <w:r w:rsidR="00B25FB0" w:rsidRPr="00552FF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"</w:t>
      </w:r>
      <w:r w:rsidR="003D0C29" w:rsidRPr="00552FF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aimer c’est tout donner et se donner soi-même</w:t>
      </w:r>
      <w:r w:rsidR="00B25FB0" w:rsidRPr="00552FF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"</w:t>
      </w:r>
      <w:r w:rsidR="003D0C29">
        <w:rPr>
          <w:rFonts w:ascii="Times New Roman" w:eastAsia="Times New Roman" w:hAnsi="Times New Roman" w:cs="Times New Roman"/>
          <w:sz w:val="24"/>
          <w:szCs w:val="24"/>
          <w:lang w:eastAsia="fr-FR"/>
        </w:rPr>
        <w:t>, alors donner avec cœur, c’est aimer.</w:t>
      </w:r>
      <w:r w:rsidR="00B25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01ED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notre hymne à l’amour.</w:t>
      </w:r>
    </w:p>
    <w:p w14:paraId="47B07063" w14:textId="77777777" w:rsidR="003D0C29" w:rsidRPr="00F74C44" w:rsidRDefault="00C7720F" w:rsidP="001F66EE">
      <w:pPr>
        <w:pStyle w:val="NormalWeb"/>
        <w:spacing w:before="0" w:beforeAutospacing="0" w:after="0" w:afterAutospacing="0"/>
        <w:ind w:firstLine="567"/>
        <w:jc w:val="both"/>
        <w:rPr>
          <w:i/>
        </w:rPr>
      </w:pPr>
      <w:r>
        <w:t>Par ailleurs, p</w:t>
      </w:r>
      <w:r w:rsidR="003D0C29">
        <w:t xml:space="preserve">eut-être le savez-vous : l’Eglise s’apprête à ouvrir </w:t>
      </w:r>
      <w:r w:rsidR="00B25FB0">
        <w:t>une année jubilaire 2025 sur le thème « Pèlerin</w:t>
      </w:r>
      <w:r w:rsidR="00552FFE">
        <w:t>s</w:t>
      </w:r>
      <w:r w:rsidR="00B25FB0">
        <w:t xml:space="preserve"> d’Espérance ». </w:t>
      </w:r>
      <w:r w:rsidR="00B25FB0" w:rsidRPr="00F233FF">
        <w:rPr>
          <w:i/>
        </w:rPr>
        <w:t xml:space="preserve">« Ce jubilé, </w:t>
      </w:r>
      <w:r w:rsidR="00B25FB0" w:rsidRPr="00F233FF">
        <w:t>disent nos évêques</w:t>
      </w:r>
      <w:r w:rsidR="00B25FB0" w:rsidRPr="00F233FF">
        <w:rPr>
          <w:i/>
        </w:rPr>
        <w:t>, sera célébré au sein d’une société civile blessée par la confusion des repères</w:t>
      </w:r>
      <w:r w:rsidR="00E70FD5">
        <w:rPr>
          <w:i/>
        </w:rPr>
        <w:t> ».</w:t>
      </w:r>
      <w:r w:rsidR="00B25FB0" w:rsidRPr="00F233FF">
        <w:rPr>
          <w:i/>
        </w:rPr>
        <w:t xml:space="preserve"> </w:t>
      </w:r>
      <w:r w:rsidR="00E70FD5" w:rsidRPr="00E70FD5">
        <w:t>Que de violences, que de drames, que d’</w:t>
      </w:r>
      <w:r w:rsidR="00E70FD5">
        <w:t>injustices et de solitudes !</w:t>
      </w:r>
      <w:r w:rsidR="00B25FB0" w:rsidRPr="00E70FD5">
        <w:t xml:space="preserve"> </w:t>
      </w:r>
      <w:r w:rsidR="00B801ED">
        <w:t>Nous en sommes les témoins, parfois même au sein de nos associations. T</w:t>
      </w:r>
      <w:r w:rsidR="00570136">
        <w:t>out cela peut frag</w:t>
      </w:r>
      <w:r w:rsidR="00B801ED">
        <w:t>iliser notre capacité d’espérer</w:t>
      </w:r>
      <w:r w:rsidR="00B25FB0">
        <w:t xml:space="preserve">. </w:t>
      </w:r>
      <w:r w:rsidR="00F74C44">
        <w:t xml:space="preserve">Or les </w:t>
      </w:r>
      <w:r w:rsidR="00F233FF">
        <w:t xml:space="preserve">récents </w:t>
      </w:r>
      <w:r w:rsidR="00F74C44">
        <w:t xml:space="preserve">JOP qui ont marqué la vie de notre pays n’ont-ils pas été une leçon d’espérance ? N’ont-ils pas ravivé les cœurs ? Alors que notre pays était en crise, </w:t>
      </w:r>
      <w:r w:rsidRPr="00C7720F">
        <w:rPr>
          <w:i/>
        </w:rPr>
        <w:t>"</w:t>
      </w:r>
      <w:r w:rsidR="00F74C44" w:rsidRPr="00C7720F">
        <w:rPr>
          <w:i/>
        </w:rPr>
        <w:t>les gens se parlaient</w:t>
      </w:r>
      <w:r w:rsidRPr="00C7720F">
        <w:rPr>
          <w:i/>
        </w:rPr>
        <w:t xml:space="preserve"> […]</w:t>
      </w:r>
      <w:r w:rsidR="00F74C44" w:rsidRPr="00C7720F">
        <w:rPr>
          <w:i/>
        </w:rPr>
        <w:t xml:space="preserve"> la France était heureuse"</w:t>
      </w:r>
      <w:r w:rsidR="00F74C44">
        <w:t>, selon les mots même de</w:t>
      </w:r>
      <w:r w:rsidR="00DC1927">
        <w:t xml:space="preserve"> </w:t>
      </w:r>
      <w:r w:rsidR="00F74C44">
        <w:t xml:space="preserve">Tony Estanguet dans son message de clôture des Jeux paralympiques. </w:t>
      </w:r>
      <w:r w:rsidR="00F74C44" w:rsidRPr="009172A8">
        <w:rPr>
          <w:i/>
        </w:rPr>
        <w:t>Continuons d’essayer</w:t>
      </w:r>
      <w:r w:rsidR="00552FFE">
        <w:rPr>
          <w:i/>
        </w:rPr>
        <w:t>,</w:t>
      </w:r>
      <w:r w:rsidR="00F74C44" w:rsidRPr="009172A8">
        <w:rPr>
          <w:i/>
        </w:rPr>
        <w:t xml:space="preserve"> d’échou</w:t>
      </w:r>
      <w:r w:rsidR="00F74C44">
        <w:rPr>
          <w:i/>
        </w:rPr>
        <w:t>er et de se relever</w:t>
      </w:r>
      <w:r w:rsidR="00F74C44" w:rsidRPr="009172A8">
        <w:rPr>
          <w:i/>
        </w:rPr>
        <w:t>,</w:t>
      </w:r>
      <w:r w:rsidR="00F74C44">
        <w:rPr>
          <w:i/>
        </w:rPr>
        <w:t xml:space="preserve"> </w:t>
      </w:r>
      <w:r w:rsidR="00F74C44" w:rsidRPr="00552FFE">
        <w:t>nous exhortait-il.</w:t>
      </w:r>
      <w:r w:rsidR="00F74C44" w:rsidRPr="009172A8">
        <w:rPr>
          <w:i/>
        </w:rPr>
        <w:t xml:space="preserve"> Continuons de faire !</w:t>
      </w:r>
      <w:r w:rsidR="00F74C44">
        <w:rPr>
          <w:i/>
        </w:rPr>
        <w:t xml:space="preserve"> </w:t>
      </w:r>
      <w:r w:rsidR="00F74C44" w:rsidRPr="009172A8">
        <w:rPr>
          <w:i/>
        </w:rPr>
        <w:t>Continuons d’y croire !</w:t>
      </w:r>
      <w:r w:rsidR="00F74C44">
        <w:rPr>
          <w:i/>
        </w:rPr>
        <w:t xml:space="preserve"> </w:t>
      </w:r>
      <w:r w:rsidR="00F233FF">
        <w:rPr>
          <w:i/>
        </w:rPr>
        <w:t xml:space="preserve">Et surtout… continuons d’oser ». </w:t>
      </w:r>
      <w:r w:rsidR="00F233FF" w:rsidRPr="00F233FF">
        <w:t xml:space="preserve">J’ajouterai, </w:t>
      </w:r>
      <w:r>
        <w:t>continuons à avoir</w:t>
      </w:r>
      <w:r w:rsidR="00F233FF" w:rsidRPr="00F233FF">
        <w:t xml:space="preserve"> du cœur et continuons d’espérer</w:t>
      </w:r>
      <w:r w:rsidR="00F233FF">
        <w:t>.</w:t>
      </w:r>
    </w:p>
    <w:p w14:paraId="56D46798" w14:textId="77777777" w:rsidR="00B25FB0" w:rsidRDefault="00B25FB0" w:rsidP="001F66EE">
      <w:pPr>
        <w:pStyle w:val="NormalWeb"/>
        <w:spacing w:before="0" w:beforeAutospacing="0" w:after="0" w:afterAutospacing="0"/>
        <w:ind w:firstLine="567"/>
        <w:jc w:val="both"/>
        <w:rPr>
          <w:i/>
        </w:rPr>
      </w:pPr>
    </w:p>
    <w:p w14:paraId="2D97260F" w14:textId="77777777" w:rsidR="008A60CB" w:rsidRDefault="00E70FD5" w:rsidP="001F66EE">
      <w:pPr>
        <w:pStyle w:val="NormalWeb"/>
        <w:spacing w:before="0" w:beforeAutospacing="0" w:after="0" w:afterAutospacing="0"/>
        <w:ind w:firstLine="567"/>
        <w:jc w:val="both"/>
      </w:pPr>
      <w:r>
        <w:t>Je voudrais</w:t>
      </w:r>
      <w:r w:rsidR="00F233FF">
        <w:t xml:space="preserve"> </w:t>
      </w:r>
      <w:r>
        <w:t>enfin</w:t>
      </w:r>
      <w:r w:rsidR="00F233FF">
        <w:t xml:space="preserve"> évoquer avec vous </w:t>
      </w:r>
      <w:r w:rsidR="008A60CB">
        <w:t>un autre jubilé, … un centenai</w:t>
      </w:r>
      <w:r w:rsidR="00244280">
        <w:t>re :</w:t>
      </w:r>
      <w:r w:rsidR="008A60CB">
        <w:t xml:space="preserve"> 1924. </w:t>
      </w:r>
      <w:r w:rsidR="00244280">
        <w:t>En effet, l</w:t>
      </w:r>
      <w:r w:rsidR="008A60CB">
        <w:t>e 22 janvier de cette année-là, François Hébrard</w:t>
      </w:r>
      <w:r w:rsidR="00457873">
        <w:t xml:space="preserve"> succédait </w:t>
      </w:r>
      <w:r w:rsidR="00C7720F">
        <w:t xml:space="preserve">officiellement </w:t>
      </w:r>
      <w:r w:rsidR="00457873">
        <w:t>à Paul Michaux comme</w:t>
      </w:r>
      <w:r w:rsidR="008A60CB">
        <w:t> </w:t>
      </w:r>
      <w:r w:rsidR="00457873">
        <w:t>"</w:t>
      </w:r>
      <w:r w:rsidR="008A60CB">
        <w:t>nocher officiel</w:t>
      </w:r>
      <w:r w:rsidR="00457873">
        <w:t>"</w:t>
      </w:r>
      <w:r w:rsidR="00B801ED">
        <w:t xml:space="preserve"> du grand vaisseau de</w:t>
      </w:r>
      <w:r w:rsidR="008A60CB">
        <w:t xml:space="preserve"> notre </w:t>
      </w:r>
      <w:r w:rsidR="00457873">
        <w:t xml:space="preserve">fédération </w:t>
      </w:r>
      <w:r w:rsidR="008A60CB">
        <w:t>(</w:t>
      </w:r>
      <w:r w:rsidR="00457873">
        <w:t>selon l’</w:t>
      </w:r>
      <w:r w:rsidR="008A60CB">
        <w:t xml:space="preserve">expression </w:t>
      </w:r>
      <w:r w:rsidR="00457873">
        <w:t>de notre regretté</w:t>
      </w:r>
      <w:r w:rsidR="008A60CB">
        <w:t xml:space="preserve"> Jean-Marie Jouaret). </w:t>
      </w:r>
      <w:r w:rsidR="00C44E23">
        <w:t>Tous les deux</w:t>
      </w:r>
      <w:r w:rsidR="00D16815">
        <w:t>,</w:t>
      </w:r>
      <w:r w:rsidR="00C44E23">
        <w:t xml:space="preserve"> </w:t>
      </w:r>
      <w:r w:rsidR="00D16815">
        <w:t xml:space="preserve">ainsi que plusieurs de leurs successeurs, compte tenu de l’ampleur de leur action en lien avec l’Eglise, </w:t>
      </w:r>
      <w:r w:rsidR="00C44E23">
        <w:t>reçurent la distinction honorifique décernées par le Saint-Siège de chevalier de l’ordre pontifical du pape Saint Sylvestre</w:t>
      </w:r>
      <w:r w:rsidR="003B2AFC">
        <w:t xml:space="preserve">. </w:t>
      </w:r>
      <w:r w:rsidR="00355A73">
        <w:t xml:space="preserve">Cette distinction est, pour le Vatican, l’équivalent de l’ordre </w:t>
      </w:r>
      <w:r w:rsidR="00C7720F">
        <w:t xml:space="preserve">national du mérite en France. </w:t>
      </w:r>
      <w:r w:rsidR="003B2AFC">
        <w:t xml:space="preserve">Demain, </w:t>
      </w:r>
      <w:r w:rsidR="000C6A11">
        <w:t>au cours</w:t>
      </w:r>
      <w:r w:rsidR="003B2AFC">
        <w:t xml:space="preserve"> de la célébration à la cathédrale, présidée par Mgr</w:t>
      </w:r>
      <w:r w:rsidR="000C6A11">
        <w:t xml:space="preserve"> Alexandre</w:t>
      </w:r>
      <w:r w:rsidR="003B2AFC">
        <w:t xml:space="preserve"> Joly, évêque de cette belle ville de Troyes, Christian Babonneau </w:t>
      </w:r>
      <w:r w:rsidR="00C7720F">
        <w:t>recevra à son tour</w:t>
      </w:r>
      <w:r w:rsidR="003B2AFC">
        <w:t xml:space="preserve"> cette distinction. </w:t>
      </w:r>
      <w:r w:rsidR="006F1184">
        <w:t xml:space="preserve">C’est la reconnaissance de ses mérites et de nos liens d’affinité avec l’Eglise. Soyons nombreux à l’entourer pour cette circonstance. Nous le savons : </w:t>
      </w:r>
      <w:r w:rsidR="000C6A11">
        <w:t>Pour être président de la FSCF, il faut</w:t>
      </w:r>
      <w:r w:rsidR="006F1184">
        <w:t xml:space="preserve"> en effet</w:t>
      </w:r>
      <w:r w:rsidR="000C6A11">
        <w:t xml:space="preserve"> non seulement des compétences mais il faut du cœur. Pour être à la tête de notre fédération, il faut certes une grande générosité mais il faut être débordant d’espérance.</w:t>
      </w:r>
      <w:r w:rsidR="006F1184">
        <w:t xml:space="preserve"> Avoir du cœur et être débordant d’espérance, c’est bien ce que je souhaite à chacun de vous à l’occasion de ce congrès 2024.</w:t>
      </w:r>
    </w:p>
    <w:p w14:paraId="1A9BE03F" w14:textId="77777777" w:rsidR="000C6A11" w:rsidRDefault="000C6A11" w:rsidP="00B25FB0">
      <w:pPr>
        <w:pStyle w:val="NormalWeb"/>
        <w:spacing w:before="0" w:beforeAutospacing="0" w:after="0" w:afterAutospacing="0"/>
        <w:jc w:val="both"/>
      </w:pPr>
    </w:p>
    <w:p w14:paraId="68F69FB6" w14:textId="77777777" w:rsidR="001D0273" w:rsidRDefault="001D0273" w:rsidP="001D027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Père Gilles Morin</w:t>
      </w:r>
    </w:p>
    <w:p w14:paraId="5859E640" w14:textId="77777777" w:rsidR="00357EF4" w:rsidRPr="001F66EE" w:rsidRDefault="001D0273" w:rsidP="001F66E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Aumônier national</w:t>
      </w:r>
    </w:p>
    <w:sectPr w:rsidR="00357EF4" w:rsidRPr="001F66EE" w:rsidSect="00B801ED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69"/>
    <w:rsid w:val="00054ADA"/>
    <w:rsid w:val="000C6A11"/>
    <w:rsid w:val="001A4C0B"/>
    <w:rsid w:val="001C244C"/>
    <w:rsid w:val="001D0273"/>
    <w:rsid w:val="001F66EE"/>
    <w:rsid w:val="00244280"/>
    <w:rsid w:val="00301374"/>
    <w:rsid w:val="00304E3B"/>
    <w:rsid w:val="00332B9B"/>
    <w:rsid w:val="00355A73"/>
    <w:rsid w:val="00357EF4"/>
    <w:rsid w:val="00373D24"/>
    <w:rsid w:val="003B2AFC"/>
    <w:rsid w:val="003B60DA"/>
    <w:rsid w:val="003D0C29"/>
    <w:rsid w:val="0041776C"/>
    <w:rsid w:val="00457873"/>
    <w:rsid w:val="004A16BE"/>
    <w:rsid w:val="004C2AE0"/>
    <w:rsid w:val="00521299"/>
    <w:rsid w:val="00552FFE"/>
    <w:rsid w:val="00570136"/>
    <w:rsid w:val="00607175"/>
    <w:rsid w:val="006A6AF1"/>
    <w:rsid w:val="006F1184"/>
    <w:rsid w:val="00727B0B"/>
    <w:rsid w:val="0076749B"/>
    <w:rsid w:val="00815898"/>
    <w:rsid w:val="008310BC"/>
    <w:rsid w:val="00875AE2"/>
    <w:rsid w:val="00876A2B"/>
    <w:rsid w:val="008A60CB"/>
    <w:rsid w:val="008C7671"/>
    <w:rsid w:val="008F55FB"/>
    <w:rsid w:val="009172A8"/>
    <w:rsid w:val="009413FC"/>
    <w:rsid w:val="00A21C49"/>
    <w:rsid w:val="00AC2A2E"/>
    <w:rsid w:val="00B25FB0"/>
    <w:rsid w:val="00B801ED"/>
    <w:rsid w:val="00C44E23"/>
    <w:rsid w:val="00C7720F"/>
    <w:rsid w:val="00D16815"/>
    <w:rsid w:val="00D547A2"/>
    <w:rsid w:val="00DC1927"/>
    <w:rsid w:val="00DF3D69"/>
    <w:rsid w:val="00E50859"/>
    <w:rsid w:val="00E70FD5"/>
    <w:rsid w:val="00EA6A4B"/>
    <w:rsid w:val="00F15CB7"/>
    <w:rsid w:val="00F2204F"/>
    <w:rsid w:val="00F233FF"/>
    <w:rsid w:val="00F2781B"/>
    <w:rsid w:val="00F7323E"/>
    <w:rsid w:val="00F74C44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2FF4"/>
  <w15:chartTrackingRefBased/>
  <w15:docId w15:val="{8013B9B2-6BAB-496F-BCE8-E1DAF7E9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8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F5A36"/>
    <w:rPr>
      <w:i/>
      <w:iCs/>
    </w:rPr>
  </w:style>
  <w:style w:type="paragraph" w:styleId="NormalWeb">
    <w:name w:val="Normal (Web)"/>
    <w:basedOn w:val="Normal"/>
    <w:uiPriority w:val="99"/>
    <w:unhideWhenUsed/>
    <w:rsid w:val="006A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ditorjs-text">
    <w:name w:val="editorjs-text"/>
    <w:basedOn w:val="Normal"/>
    <w:rsid w:val="006A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Morin</dc:creator>
  <cp:keywords/>
  <dc:description/>
  <cp:lastModifiedBy>Pascal Girard (Interreligieux intercult/Père)</cp:lastModifiedBy>
  <cp:revision>2</cp:revision>
  <dcterms:created xsi:type="dcterms:W3CDTF">2025-12-03T10:39:00Z</dcterms:created>
  <dcterms:modified xsi:type="dcterms:W3CDTF">2025-12-03T10:39:00Z</dcterms:modified>
</cp:coreProperties>
</file>